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D9721A" w14:textId="77777777" w:rsidR="00486080" w:rsidRDefault="00486080" w:rsidP="00486080">
      <w:pPr>
        <w:widowControl w:val="0"/>
        <w:autoSpaceDE w:val="0"/>
        <w:autoSpaceDN w:val="0"/>
        <w:adjustRightInd w:val="0"/>
        <w:jc w:val="both"/>
        <w:rPr>
          <w:rFonts w:ascii="Times Roman" w:hAnsi="Times Roman" w:cs="Times Roman"/>
          <w:color w:val="000000"/>
        </w:rPr>
      </w:pPr>
    </w:p>
    <w:p w14:paraId="5E1A880C" w14:textId="58F8EA1E" w:rsidR="00E82EA4" w:rsidRDefault="00E82EA4" w:rsidP="00E82EA4">
      <w:pPr>
        <w:widowControl w:val="0"/>
        <w:autoSpaceDE w:val="0"/>
        <w:autoSpaceDN w:val="0"/>
        <w:adjustRightInd w:val="0"/>
        <w:jc w:val="center"/>
        <w:rPr>
          <w:rFonts w:ascii="Helvetica Neue" w:hAnsi="Helvetica Neue" w:cs="Helvetica Neue"/>
          <w:b/>
          <w:bCs/>
          <w:color w:val="EB0006"/>
          <w:position w:val="-102"/>
          <w:sz w:val="152"/>
          <w:szCs w:val="152"/>
        </w:rPr>
      </w:pPr>
      <w:r>
        <w:rPr>
          <w:rFonts w:ascii="Helvetica Neue" w:hAnsi="Helvetica Neue" w:cs="Helvetica Neue"/>
          <w:b/>
          <w:bCs/>
          <w:color w:val="EB0006"/>
          <w:position w:val="-102"/>
          <w:sz w:val="152"/>
          <w:szCs w:val="152"/>
        </w:rPr>
        <w:t>Notizie Utili</w:t>
      </w:r>
    </w:p>
    <w:p w14:paraId="54FB5424" w14:textId="3AE22979" w:rsidR="00486080" w:rsidRDefault="00486080" w:rsidP="00486080">
      <w:pPr>
        <w:widowControl w:val="0"/>
        <w:autoSpaceDE w:val="0"/>
        <w:autoSpaceDN w:val="0"/>
        <w:adjustRightInd w:val="0"/>
        <w:jc w:val="both"/>
        <w:rPr>
          <w:rFonts w:ascii="Helvetica Neue" w:hAnsi="Helvetica Neue" w:cs="Helvetica Neue"/>
          <w:b/>
          <w:bCs/>
          <w:color w:val="EB0006"/>
          <w:position w:val="-102"/>
          <w:sz w:val="152"/>
          <w:szCs w:val="152"/>
        </w:rPr>
      </w:pPr>
      <w:r>
        <w:rPr>
          <w:rFonts w:ascii="Helvetica Neue" w:hAnsi="Helvetica Neue" w:cs="Helvetica Neue"/>
          <w:b/>
          <w:bCs/>
          <w:color w:val="EB0006"/>
          <w:position w:val="-102"/>
          <w:sz w:val="152"/>
          <w:szCs w:val="152"/>
        </w:rPr>
        <w:t xml:space="preserve">1 </w:t>
      </w:r>
    </w:p>
    <w:p w14:paraId="48D7DD4B" w14:textId="77777777" w:rsidR="00486080" w:rsidRDefault="00486080" w:rsidP="00486080">
      <w:pPr>
        <w:widowControl w:val="0"/>
        <w:autoSpaceDE w:val="0"/>
        <w:autoSpaceDN w:val="0"/>
        <w:adjustRightInd w:val="0"/>
        <w:jc w:val="both"/>
        <w:rPr>
          <w:rFonts w:ascii="Times Roman" w:hAnsi="Times Roman" w:cs="Times Roman"/>
          <w:color w:val="000000"/>
        </w:rPr>
      </w:pPr>
      <w:r>
        <w:rPr>
          <w:rFonts w:ascii="Helvetica Neue" w:hAnsi="Helvetica Neue" w:cs="Helvetica Neue"/>
          <w:b/>
          <w:bCs/>
          <w:color w:val="000000"/>
        </w:rPr>
        <w:t xml:space="preserve">CONVOCAZIONI </w:t>
      </w:r>
      <w:r>
        <w:rPr>
          <w:rFonts w:ascii="Helvetica Neue" w:hAnsi="Helvetica Neue" w:cs="Helvetica Neue"/>
          <w:color w:val="000000"/>
        </w:rPr>
        <w:t xml:space="preserve">Per i viaggi di gruppo </w:t>
      </w:r>
      <w:r>
        <w:rPr>
          <w:rFonts w:ascii="Helvetica Neue" w:hAnsi="Helvetica Neue" w:cs="Helvetica Neue"/>
          <w:color w:val="EB0006"/>
        </w:rPr>
        <w:t xml:space="preserve">l’orario di presentazione </w:t>
      </w:r>
      <w:r>
        <w:rPr>
          <w:rFonts w:ascii="Helvetica Neue" w:hAnsi="Helvetica Neue" w:cs="Helvetica Neue"/>
          <w:color w:val="000000"/>
        </w:rPr>
        <w:t xml:space="preserve">in aeroporto </w:t>
      </w:r>
      <w:proofErr w:type="gramStart"/>
      <w:r>
        <w:rPr>
          <w:rFonts w:ascii="Helvetica Neue" w:hAnsi="Helvetica Neue" w:cs="Helvetica Neue"/>
          <w:color w:val="000000"/>
        </w:rPr>
        <w:t>ed</w:t>
      </w:r>
      <w:proofErr w:type="gramEnd"/>
      <w:r>
        <w:rPr>
          <w:rFonts w:ascii="Helvetica Neue" w:hAnsi="Helvetica Neue" w:cs="Helvetica Neue"/>
          <w:color w:val="000000"/>
        </w:rPr>
        <w:t xml:space="preserve"> il </w:t>
      </w:r>
      <w:r>
        <w:rPr>
          <w:rFonts w:ascii="Helvetica Neue" w:hAnsi="Helvetica Neue" w:cs="Helvetica Neue"/>
          <w:color w:val="EB0006"/>
        </w:rPr>
        <w:t xml:space="preserve">piano dei voli definitivo </w:t>
      </w:r>
      <w:r>
        <w:rPr>
          <w:rFonts w:ascii="Helvetica Neue" w:hAnsi="Helvetica Neue" w:cs="Helvetica Neue"/>
          <w:color w:val="000000"/>
        </w:rPr>
        <w:t xml:space="preserve">saranno comunicati circa 3/4 giorni prima della partenza. Il cliente in ogni caso dovrà richiedere la riconferma dell’orario un giorno lavorativo prima della partenza alla propria agenzia di viaggi. </w:t>
      </w:r>
    </w:p>
    <w:p w14:paraId="1C515586" w14:textId="77777777" w:rsidR="00A43996" w:rsidRDefault="00A43996" w:rsidP="00486080">
      <w:pPr>
        <w:widowControl w:val="0"/>
        <w:autoSpaceDE w:val="0"/>
        <w:autoSpaceDN w:val="0"/>
        <w:adjustRightInd w:val="0"/>
        <w:jc w:val="both"/>
        <w:rPr>
          <w:rFonts w:ascii="Helvetica Neue" w:hAnsi="Helvetica Neue" w:cs="Helvetica Neue"/>
          <w:b/>
          <w:bCs/>
          <w:color w:val="000000"/>
        </w:rPr>
      </w:pPr>
    </w:p>
    <w:p w14:paraId="774AAFE5" w14:textId="77777777" w:rsidR="00486080" w:rsidRDefault="00486080" w:rsidP="00486080">
      <w:pPr>
        <w:widowControl w:val="0"/>
        <w:autoSpaceDE w:val="0"/>
        <w:autoSpaceDN w:val="0"/>
        <w:adjustRightInd w:val="0"/>
        <w:jc w:val="both"/>
        <w:rPr>
          <w:rFonts w:ascii="Times Roman" w:hAnsi="Times Roman" w:cs="Times Roman"/>
          <w:color w:val="000000"/>
        </w:rPr>
      </w:pPr>
      <w:r>
        <w:rPr>
          <w:rFonts w:ascii="Helvetica Neue" w:hAnsi="Helvetica Neue" w:cs="Helvetica Neue"/>
          <w:b/>
          <w:bCs/>
          <w:color w:val="000000"/>
        </w:rPr>
        <w:t xml:space="preserve">CHECK IN E DOCUMENTI DI VIAGGIO </w:t>
      </w:r>
      <w:r>
        <w:rPr>
          <w:rFonts w:ascii="Helvetica Neue" w:hAnsi="Helvetica Neue" w:cs="Helvetica Neue"/>
          <w:color w:val="000000"/>
        </w:rPr>
        <w:t>Le operazioni d’imbarco dei gruppi in aeroporto (</w:t>
      </w:r>
      <w:proofErr w:type="gramStart"/>
      <w:r>
        <w:rPr>
          <w:rFonts w:ascii="Helvetica Neue" w:hAnsi="Helvetica Neue" w:cs="Helvetica Neue"/>
          <w:color w:val="000000"/>
        </w:rPr>
        <w:t>minimo 15</w:t>
      </w:r>
      <w:proofErr w:type="gramEnd"/>
      <w:r>
        <w:rPr>
          <w:rFonts w:ascii="Helvetica Neue" w:hAnsi="Helvetica Neue" w:cs="Helvetica Neue"/>
          <w:color w:val="000000"/>
        </w:rPr>
        <w:t xml:space="preserve"> persone) </w:t>
      </w:r>
      <w:r>
        <w:rPr>
          <w:rFonts w:ascii="Helvetica Neue" w:hAnsi="Helvetica Neue" w:cs="Helvetica Neue"/>
          <w:color w:val="EB0006"/>
        </w:rPr>
        <w:t xml:space="preserve">verranno curate da un assistente aeroportuale, che provvederà alla consegna dei documenti di viaggio </w:t>
      </w:r>
      <w:r>
        <w:rPr>
          <w:rFonts w:ascii="Helvetica Neue" w:hAnsi="Helvetica Neue" w:cs="Helvetica Neue"/>
          <w:color w:val="000000"/>
        </w:rPr>
        <w:t xml:space="preserve">(biglietti, passaporti, visti, materiale informativo e borsa da viaggio). Molto spesso la località di destinazione, ove si consolida il gruppo e dove </w:t>
      </w:r>
      <w:proofErr w:type="gramStart"/>
      <w:r>
        <w:rPr>
          <w:rFonts w:ascii="Helvetica Neue" w:hAnsi="Helvetica Neue" w:cs="Helvetica Neue"/>
          <w:color w:val="000000"/>
        </w:rPr>
        <w:t xml:space="preserve">si </w:t>
      </w:r>
      <w:proofErr w:type="gramEnd"/>
      <w:r>
        <w:rPr>
          <w:rFonts w:ascii="Helvetica Neue" w:hAnsi="Helvetica Neue" w:cs="Helvetica Neue"/>
          <w:color w:val="000000"/>
        </w:rPr>
        <w:t xml:space="preserve">incontrerà l'accompagnatore/tour </w:t>
      </w:r>
      <w:proofErr w:type="spellStart"/>
      <w:r>
        <w:rPr>
          <w:rFonts w:ascii="Helvetica Neue" w:hAnsi="Helvetica Neue" w:cs="Helvetica Neue"/>
          <w:color w:val="000000"/>
        </w:rPr>
        <w:t>escort</w:t>
      </w:r>
      <w:proofErr w:type="spellEnd"/>
      <w:r>
        <w:rPr>
          <w:rFonts w:ascii="Helvetica Neue" w:hAnsi="Helvetica Neue" w:cs="Helvetica Neue"/>
          <w:color w:val="000000"/>
        </w:rPr>
        <w:t xml:space="preserve"> o la guida locale, viene raggiunta dai clienti da vari aeroporti italiani e con diversi operativi volo. </w:t>
      </w:r>
      <w:r>
        <w:rPr>
          <w:rFonts w:ascii="Helvetica Neue" w:hAnsi="Helvetica Neue" w:cs="Helvetica Neue"/>
          <w:color w:val="EB0006"/>
        </w:rPr>
        <w:t>In questo caso ogni partecipante provvederà autonomamente al disbrigo delle operazioni d'imbarco</w:t>
      </w:r>
      <w:r>
        <w:rPr>
          <w:rFonts w:ascii="Helvetica Neue" w:hAnsi="Helvetica Neue" w:cs="Helvetica Neue"/>
          <w:color w:val="000000"/>
        </w:rPr>
        <w:t xml:space="preserve">. Si fa notare che nel caso di voli non diretti, per il transito negli aeroporti intermedi è prevista l'assistenza, in caso di necessità (vedi ritardi, perdita del volo in coincidenza) </w:t>
      </w:r>
      <w:r>
        <w:rPr>
          <w:rFonts w:ascii="Helvetica Neue" w:hAnsi="Helvetica Neue" w:cs="Helvetica Neue"/>
          <w:color w:val="EB0006"/>
        </w:rPr>
        <w:t xml:space="preserve">dei soli servizi aeroportuali della compagnia interessata, che si occuperà della </w:t>
      </w:r>
      <w:proofErr w:type="spellStart"/>
      <w:r>
        <w:rPr>
          <w:rFonts w:ascii="Helvetica Neue" w:hAnsi="Helvetica Neue" w:cs="Helvetica Neue"/>
          <w:color w:val="EB0006"/>
        </w:rPr>
        <w:t>riprotezione</w:t>
      </w:r>
      <w:proofErr w:type="spellEnd"/>
      <w:r>
        <w:rPr>
          <w:rFonts w:ascii="Helvetica Neue" w:hAnsi="Helvetica Neue" w:cs="Helvetica Neue"/>
          <w:color w:val="EB0006"/>
        </w:rPr>
        <w:t xml:space="preserve"> su voli alternativi e sistemazione alberghiera nei pressi dell’aeroporto, se necessario. Non è previsto né possibile nessun intervento di personale di riferimento del </w:t>
      </w:r>
      <w:proofErr w:type="gramStart"/>
      <w:r>
        <w:rPr>
          <w:rFonts w:ascii="Helvetica Neue" w:hAnsi="Helvetica Neue" w:cs="Helvetica Neue"/>
          <w:color w:val="EB0006"/>
        </w:rPr>
        <w:t>tour operator</w:t>
      </w:r>
      <w:proofErr w:type="gramEnd"/>
      <w:r>
        <w:rPr>
          <w:rFonts w:ascii="Helvetica Neue" w:hAnsi="Helvetica Neue" w:cs="Helvetica Neue"/>
          <w:color w:val="EB0006"/>
        </w:rPr>
        <w:t xml:space="preserve">. </w:t>
      </w:r>
    </w:p>
    <w:p w14:paraId="074AE991" w14:textId="77777777" w:rsidR="00A43996" w:rsidRDefault="00A43996" w:rsidP="00486080">
      <w:pPr>
        <w:widowControl w:val="0"/>
        <w:autoSpaceDE w:val="0"/>
        <w:autoSpaceDN w:val="0"/>
        <w:adjustRightInd w:val="0"/>
        <w:jc w:val="both"/>
        <w:rPr>
          <w:rFonts w:ascii="Helvetica Neue" w:hAnsi="Helvetica Neue" w:cs="Helvetica Neue"/>
          <w:b/>
          <w:bCs/>
          <w:color w:val="000000"/>
        </w:rPr>
      </w:pPr>
    </w:p>
    <w:p w14:paraId="5FEF1F70" w14:textId="77777777" w:rsidR="00486080" w:rsidRDefault="00486080" w:rsidP="00486080">
      <w:pPr>
        <w:widowControl w:val="0"/>
        <w:autoSpaceDE w:val="0"/>
        <w:autoSpaceDN w:val="0"/>
        <w:adjustRightInd w:val="0"/>
        <w:jc w:val="both"/>
        <w:rPr>
          <w:rFonts w:ascii="Times Roman" w:hAnsi="Times Roman" w:cs="Times Roman"/>
          <w:color w:val="000000"/>
        </w:rPr>
      </w:pPr>
      <w:r>
        <w:rPr>
          <w:rFonts w:ascii="Helvetica Neue" w:hAnsi="Helvetica Neue" w:cs="Helvetica Neue"/>
          <w:b/>
          <w:bCs/>
          <w:color w:val="000000"/>
        </w:rPr>
        <w:t xml:space="preserve">È BENE CONSULTARE: </w:t>
      </w:r>
    </w:p>
    <w:p w14:paraId="7395FBA1" w14:textId="77777777" w:rsidR="00486080" w:rsidRDefault="00486080" w:rsidP="00486080">
      <w:pPr>
        <w:widowControl w:val="0"/>
        <w:autoSpaceDE w:val="0"/>
        <w:autoSpaceDN w:val="0"/>
        <w:adjustRightInd w:val="0"/>
        <w:jc w:val="both"/>
        <w:rPr>
          <w:rFonts w:ascii="Times Roman" w:hAnsi="Times Roman" w:cs="Times Roman"/>
          <w:color w:val="000000"/>
        </w:rPr>
      </w:pPr>
      <w:proofErr w:type="gramStart"/>
      <w:r>
        <w:rPr>
          <w:rFonts w:ascii="Helvetica Neue" w:hAnsi="Helvetica Neue" w:cs="Helvetica Neue"/>
          <w:color w:val="000000"/>
        </w:rPr>
        <w:t>www.viaggiaresicuri.it</w:t>
      </w:r>
      <w:proofErr w:type="gramEnd"/>
      <w:r>
        <w:rPr>
          <w:rFonts w:ascii="Helvetica Neue" w:hAnsi="Helvetica Neue" w:cs="Helvetica Neue"/>
          <w:color w:val="000000"/>
        </w:rPr>
        <w:t xml:space="preserve"> www.amb..............esteri.it (1) www.dovesiamonelmondo.it www.meteo.it www.enac.gov.it www.agenziadogane.it </w:t>
      </w:r>
    </w:p>
    <w:p w14:paraId="5BE33790" w14:textId="77777777" w:rsidR="00486080" w:rsidRDefault="00486080" w:rsidP="00486080">
      <w:pPr>
        <w:widowControl w:val="0"/>
        <w:autoSpaceDE w:val="0"/>
        <w:autoSpaceDN w:val="0"/>
        <w:adjustRightInd w:val="0"/>
        <w:jc w:val="both"/>
        <w:rPr>
          <w:rFonts w:ascii="Times Roman" w:hAnsi="Times Roman" w:cs="Times Roman"/>
          <w:color w:val="000000"/>
        </w:rPr>
      </w:pPr>
      <w:proofErr w:type="gramStart"/>
      <w:r>
        <w:rPr>
          <w:rFonts w:ascii="Helvetica Neue" w:hAnsi="Helvetica Neue" w:cs="Helvetica Neue"/>
          <w:color w:val="000000"/>
        </w:rPr>
        <w:t>(1</w:t>
      </w:r>
      <w:proofErr w:type="gramEnd"/>
      <w:r>
        <w:rPr>
          <w:rFonts w:ascii="Helvetica Neue" w:hAnsi="Helvetica Neue" w:cs="Helvetica Neue"/>
          <w:color w:val="000000"/>
        </w:rPr>
        <w:t xml:space="preserve">) Per ogni Paese del quale si desidera avere informazione al posto dei puntini inserire il nome della capitale. Per esempio, nel caso della Russia: </w:t>
      </w:r>
      <w:r>
        <w:rPr>
          <w:rFonts w:ascii="Helvetica Neue" w:hAnsi="Helvetica Neue" w:cs="Helvetica Neue"/>
          <w:b/>
          <w:bCs/>
          <w:color w:val="000000"/>
        </w:rPr>
        <w:t xml:space="preserve">www.ambmosca.esteri.it </w:t>
      </w:r>
    </w:p>
    <w:p w14:paraId="36D774B1" w14:textId="77777777" w:rsidR="00A43996" w:rsidRDefault="00A43996" w:rsidP="00486080">
      <w:pPr>
        <w:widowControl w:val="0"/>
        <w:autoSpaceDE w:val="0"/>
        <w:autoSpaceDN w:val="0"/>
        <w:adjustRightInd w:val="0"/>
        <w:jc w:val="both"/>
        <w:rPr>
          <w:rFonts w:ascii="Helvetica Neue" w:hAnsi="Helvetica Neue" w:cs="Helvetica Neue"/>
          <w:b/>
          <w:bCs/>
          <w:color w:val="000000"/>
        </w:rPr>
      </w:pPr>
    </w:p>
    <w:p w14:paraId="02A47AED" w14:textId="77777777" w:rsidR="00486080" w:rsidRDefault="00486080" w:rsidP="00486080">
      <w:pPr>
        <w:widowControl w:val="0"/>
        <w:autoSpaceDE w:val="0"/>
        <w:autoSpaceDN w:val="0"/>
        <w:adjustRightInd w:val="0"/>
        <w:jc w:val="both"/>
        <w:rPr>
          <w:rFonts w:ascii="Times Roman" w:hAnsi="Times Roman" w:cs="Times Roman"/>
          <w:color w:val="000000"/>
        </w:rPr>
      </w:pPr>
      <w:r>
        <w:rPr>
          <w:rFonts w:ascii="Helvetica Neue" w:hAnsi="Helvetica Neue" w:cs="Helvetica Neue"/>
          <w:b/>
          <w:bCs/>
          <w:color w:val="000000"/>
        </w:rPr>
        <w:t xml:space="preserve">VISTI D’INGRESSO </w:t>
      </w:r>
      <w:r>
        <w:rPr>
          <w:rFonts w:ascii="Helvetica Neue" w:hAnsi="Helvetica Neue" w:cs="Helvetica Neue"/>
          <w:color w:val="000000"/>
        </w:rPr>
        <w:t xml:space="preserve">La società </w:t>
      </w:r>
    </w:p>
    <w:p w14:paraId="2D960097" w14:textId="0918958B" w:rsidR="00486080" w:rsidRDefault="00486080" w:rsidP="00486080">
      <w:pPr>
        <w:widowControl w:val="0"/>
        <w:autoSpaceDE w:val="0"/>
        <w:autoSpaceDN w:val="0"/>
        <w:adjustRightInd w:val="0"/>
        <w:jc w:val="both"/>
        <w:rPr>
          <w:rFonts w:ascii="Times Roman" w:hAnsi="Times Roman" w:cs="Times Roman"/>
          <w:color w:val="000000"/>
        </w:rPr>
      </w:pPr>
      <w:proofErr w:type="gramStart"/>
      <w:r>
        <w:rPr>
          <w:rFonts w:ascii="Helvetica Neue" w:hAnsi="Helvetica Neue" w:cs="Helvetica Neue"/>
          <w:color w:val="000000"/>
        </w:rPr>
        <w:t>organizzatrice</w:t>
      </w:r>
      <w:proofErr w:type="gramEnd"/>
      <w:r>
        <w:rPr>
          <w:rFonts w:ascii="Helvetica Neue" w:hAnsi="Helvetica Neue" w:cs="Helvetica Neue"/>
          <w:color w:val="000000"/>
        </w:rPr>
        <w:t xml:space="preserve"> assume l’incarico di inoltrare i documenti necessari alla rappresentanza diplomatica di competenza, ma </w:t>
      </w:r>
      <w:r>
        <w:rPr>
          <w:rFonts w:ascii="Helvetica Neue" w:hAnsi="Helvetica Neue" w:cs="Helvetica Neue"/>
          <w:color w:val="EB0006"/>
        </w:rPr>
        <w:t>non potrà in nessun caso essere ritenuta responsabile del mancato rilascio del visto che è esclusiva compito del consolato</w:t>
      </w:r>
      <w:r>
        <w:rPr>
          <w:rFonts w:ascii="Helvetica Neue" w:hAnsi="Helvetica Neue" w:cs="Helvetica Neue"/>
          <w:color w:val="000000"/>
        </w:rPr>
        <w:t xml:space="preserve">. Il pagamento della tassa d’ingresso avviene al momento della presentazione del passaporto al consolato, non è mai rimborsabile anche in caso di mancato rilascio. Il costo del visto comprende: la tassa consolare, l’assicurazione infortunio e malattia (copertura 30.000 Euro) e il recupero spese di agenzia. Per ragioni organizzative, limitatamente ai viaggi di gruppo, il passaporto vistato </w:t>
      </w:r>
      <w:proofErr w:type="gramStart"/>
      <w:r>
        <w:rPr>
          <w:rFonts w:ascii="Helvetica Neue" w:hAnsi="Helvetica Neue" w:cs="Helvetica Neue"/>
          <w:color w:val="000000"/>
        </w:rPr>
        <w:lastRenderedPageBreak/>
        <w:t>verrà</w:t>
      </w:r>
      <w:proofErr w:type="gramEnd"/>
      <w:r>
        <w:rPr>
          <w:rFonts w:ascii="Helvetica Neue" w:hAnsi="Helvetica Neue" w:cs="Helvetica Neue"/>
          <w:color w:val="000000"/>
        </w:rPr>
        <w:t xml:space="preserve"> restituito il giorno della partenza, in concomitanza alle operazioni di imbarco. </w:t>
      </w:r>
      <w:r>
        <w:rPr>
          <w:rFonts w:ascii="Helvetica Neue" w:hAnsi="Helvetica Neue" w:cs="Helvetica Neue"/>
          <w:color w:val="EB0006"/>
        </w:rPr>
        <w:t xml:space="preserve">Nel caso il cliente voglia riaverlo in tempi </w:t>
      </w:r>
      <w:proofErr w:type="gramStart"/>
      <w:r>
        <w:rPr>
          <w:rFonts w:ascii="Helvetica Neue" w:hAnsi="Helvetica Neue" w:cs="Helvetica Neue"/>
          <w:color w:val="EB0006"/>
        </w:rPr>
        <w:t>diversi</w:t>
      </w:r>
      <w:proofErr w:type="gramEnd"/>
      <w:r>
        <w:rPr>
          <w:rFonts w:ascii="Helvetica Neue" w:hAnsi="Helvetica Neue" w:cs="Helvetica Neue"/>
          <w:color w:val="EB0006"/>
        </w:rPr>
        <w:t xml:space="preserve"> occorre segnalarlo all’atto dell’iscrizione e seguire una procedura individuale per l’ottenimento del visto</w:t>
      </w:r>
      <w:r>
        <w:rPr>
          <w:rFonts w:ascii="Helvetica Neue" w:hAnsi="Helvetica Neue" w:cs="Helvetica Neue"/>
          <w:color w:val="000000"/>
        </w:rPr>
        <w:t xml:space="preserve">, il costo relativo e l’importo delle spese di spedizione saranno quantificate di volta in volta. </w:t>
      </w:r>
    </w:p>
    <w:p w14:paraId="6EA17E70" w14:textId="77777777" w:rsidR="00A43996" w:rsidRDefault="00A43996" w:rsidP="00486080">
      <w:pPr>
        <w:widowControl w:val="0"/>
        <w:autoSpaceDE w:val="0"/>
        <w:autoSpaceDN w:val="0"/>
        <w:adjustRightInd w:val="0"/>
        <w:jc w:val="both"/>
        <w:rPr>
          <w:rFonts w:ascii="Helvetica Neue" w:hAnsi="Helvetica Neue" w:cs="Helvetica Neue"/>
          <w:b/>
          <w:bCs/>
          <w:color w:val="000000"/>
        </w:rPr>
      </w:pPr>
    </w:p>
    <w:p w14:paraId="78C1FB29" w14:textId="77777777" w:rsidR="00486080" w:rsidRDefault="00486080" w:rsidP="00486080">
      <w:pPr>
        <w:widowControl w:val="0"/>
        <w:autoSpaceDE w:val="0"/>
        <w:autoSpaceDN w:val="0"/>
        <w:adjustRightInd w:val="0"/>
        <w:jc w:val="both"/>
        <w:rPr>
          <w:rFonts w:ascii="Times Roman" w:hAnsi="Times Roman" w:cs="Times Roman"/>
          <w:color w:val="000000"/>
        </w:rPr>
      </w:pPr>
      <w:r>
        <w:rPr>
          <w:rFonts w:ascii="Helvetica Neue" w:hAnsi="Helvetica Neue" w:cs="Helvetica Neue"/>
          <w:b/>
          <w:bCs/>
          <w:color w:val="000000"/>
        </w:rPr>
        <w:t xml:space="preserve">DOCUMENTI PER L’ESPATRIO </w:t>
      </w:r>
      <w:r>
        <w:rPr>
          <w:rFonts w:ascii="Helvetica Neue" w:hAnsi="Helvetica Neue" w:cs="Helvetica Neue"/>
          <w:color w:val="000000"/>
        </w:rPr>
        <w:t xml:space="preserve">I documenti validi per recarsi all’estero sono il </w:t>
      </w:r>
      <w:r>
        <w:rPr>
          <w:rFonts w:ascii="Helvetica Neue" w:hAnsi="Helvetica Neue" w:cs="Helvetica Neue"/>
          <w:color w:val="EB0006"/>
        </w:rPr>
        <w:t xml:space="preserve">passaporto </w:t>
      </w:r>
      <w:r>
        <w:rPr>
          <w:rFonts w:ascii="Helvetica Neue" w:hAnsi="Helvetica Neue" w:cs="Helvetica Neue"/>
          <w:color w:val="000000"/>
        </w:rPr>
        <w:t xml:space="preserve">oppure la </w:t>
      </w:r>
      <w:r>
        <w:rPr>
          <w:rFonts w:ascii="Helvetica Neue" w:hAnsi="Helvetica Neue" w:cs="Helvetica Neue"/>
          <w:color w:val="EB0006"/>
        </w:rPr>
        <w:t>carta d’identità</w:t>
      </w:r>
      <w:r>
        <w:rPr>
          <w:rFonts w:ascii="Helvetica Neue" w:hAnsi="Helvetica Neue" w:cs="Helvetica Neue"/>
          <w:color w:val="000000"/>
        </w:rPr>
        <w:t xml:space="preserve">, secondo il paese che </w:t>
      </w:r>
      <w:proofErr w:type="gramStart"/>
      <w:r>
        <w:rPr>
          <w:rFonts w:ascii="Helvetica Neue" w:hAnsi="Helvetica Neue" w:cs="Helvetica Neue"/>
          <w:color w:val="000000"/>
        </w:rPr>
        <w:t xml:space="preserve">si </w:t>
      </w:r>
      <w:proofErr w:type="gramEnd"/>
      <w:r>
        <w:rPr>
          <w:rFonts w:ascii="Helvetica Neue" w:hAnsi="Helvetica Neue" w:cs="Helvetica Neue"/>
          <w:color w:val="000000"/>
        </w:rPr>
        <w:t xml:space="preserve">intende visitare. La carta d’identità con l’estensione della validità, apposta sulla stessa oppure su un foglio a parte, molto spesso non </w:t>
      </w:r>
      <w:proofErr w:type="gramStart"/>
      <w:r>
        <w:rPr>
          <w:rFonts w:ascii="Helvetica Neue" w:hAnsi="Helvetica Neue" w:cs="Helvetica Neue"/>
          <w:color w:val="000000"/>
        </w:rPr>
        <w:t>viene</w:t>
      </w:r>
      <w:proofErr w:type="gramEnd"/>
      <w:r>
        <w:rPr>
          <w:rFonts w:ascii="Helvetica Neue" w:hAnsi="Helvetica Neue" w:cs="Helvetica Neue"/>
          <w:color w:val="000000"/>
        </w:rPr>
        <w:t xml:space="preserve"> riconosciuta valida, si consiglia di richiedere una nuova carta d’identità. Si ricorda che il passaporto </w:t>
      </w:r>
      <w:r>
        <w:rPr>
          <w:rFonts w:ascii="Helvetica Neue" w:hAnsi="Helvetica Neue" w:cs="Helvetica Neue"/>
          <w:color w:val="EB0006"/>
        </w:rPr>
        <w:t xml:space="preserve">deve essere firmato </w:t>
      </w:r>
      <w:r>
        <w:rPr>
          <w:rFonts w:ascii="Helvetica Neue" w:hAnsi="Helvetica Neue" w:cs="Helvetica Neue"/>
          <w:color w:val="000000"/>
        </w:rPr>
        <w:t xml:space="preserve">e, solo per i paesi ove è necessario il visto d’ingresso, avere </w:t>
      </w:r>
      <w:r>
        <w:rPr>
          <w:rFonts w:ascii="Helvetica Neue" w:hAnsi="Helvetica Neue" w:cs="Helvetica Neue"/>
          <w:color w:val="EB0006"/>
        </w:rPr>
        <w:t>almeno due pagine libere</w:t>
      </w:r>
      <w:r>
        <w:rPr>
          <w:rFonts w:ascii="Helvetica Neue" w:hAnsi="Helvetica Neue" w:cs="Helvetica Neue"/>
          <w:color w:val="000000"/>
        </w:rPr>
        <w:t xml:space="preserve">, avere </w:t>
      </w:r>
      <w:r>
        <w:rPr>
          <w:rFonts w:ascii="Helvetica Neue" w:hAnsi="Helvetica Neue" w:cs="Helvetica Neue"/>
          <w:color w:val="EB0006"/>
        </w:rPr>
        <w:t xml:space="preserve">validità residua di almeno </w:t>
      </w:r>
      <w:proofErr w:type="gramStart"/>
      <w:r>
        <w:rPr>
          <w:rFonts w:ascii="Helvetica Neue" w:hAnsi="Helvetica Neue" w:cs="Helvetica Neue"/>
          <w:color w:val="EB0006"/>
        </w:rPr>
        <w:t>6</w:t>
      </w:r>
      <w:proofErr w:type="gramEnd"/>
      <w:r>
        <w:rPr>
          <w:rFonts w:ascii="Helvetica Neue" w:hAnsi="Helvetica Neue" w:cs="Helvetica Neue"/>
          <w:color w:val="EB0006"/>
        </w:rPr>
        <w:t xml:space="preserve"> mesi </w:t>
      </w:r>
      <w:r>
        <w:rPr>
          <w:rFonts w:ascii="Helvetica Neue" w:hAnsi="Helvetica Neue" w:cs="Helvetica Neue"/>
          <w:color w:val="000000"/>
        </w:rPr>
        <w:t xml:space="preserve">dal rientro del viaggio ed essere in buono stato senza pagine piegate o scollate. Detti documenti sono personali, pertanto </w:t>
      </w:r>
      <w:r>
        <w:rPr>
          <w:rFonts w:ascii="Helvetica Neue" w:hAnsi="Helvetica Neue" w:cs="Helvetica Neue"/>
          <w:color w:val="EB0006"/>
        </w:rPr>
        <w:t xml:space="preserve">il titolare </w:t>
      </w:r>
      <w:proofErr w:type="spellStart"/>
      <w:r>
        <w:rPr>
          <w:rFonts w:ascii="Helvetica Neue" w:hAnsi="Helvetica Neue" w:cs="Helvetica Neue"/>
          <w:color w:val="EB0006"/>
        </w:rPr>
        <w:t>é</w:t>
      </w:r>
      <w:proofErr w:type="spellEnd"/>
      <w:r>
        <w:rPr>
          <w:rFonts w:ascii="Helvetica Neue" w:hAnsi="Helvetica Neue" w:cs="Helvetica Neue"/>
          <w:color w:val="EB0006"/>
        </w:rPr>
        <w:t xml:space="preserve"> responsabile della loro validità </w:t>
      </w:r>
      <w:r>
        <w:rPr>
          <w:rFonts w:ascii="Helvetica Neue" w:hAnsi="Helvetica Neue" w:cs="Helvetica Neue"/>
          <w:color w:val="000000"/>
        </w:rPr>
        <w:t xml:space="preserve">e l’agenzia organizzatrice non potrà mai essere ritenuta responsabile di alcuna conseguenza (mancata partenza, interruzione del viaggio, etc.) addebitabile a </w:t>
      </w:r>
      <w:proofErr w:type="gramStart"/>
      <w:r>
        <w:rPr>
          <w:rFonts w:ascii="Helvetica Neue" w:hAnsi="Helvetica Neue" w:cs="Helvetica Neue"/>
          <w:color w:val="000000"/>
        </w:rPr>
        <w:t>qualsivoglia</w:t>
      </w:r>
      <w:proofErr w:type="gramEnd"/>
      <w:r>
        <w:rPr>
          <w:rFonts w:ascii="Helvetica Neue" w:hAnsi="Helvetica Neue" w:cs="Helvetica Neue"/>
          <w:color w:val="000000"/>
        </w:rPr>
        <w:t xml:space="preserve"> irregolarità degli stessi. </w:t>
      </w:r>
    </w:p>
    <w:p w14:paraId="44CD5B37" w14:textId="77777777" w:rsidR="00A43996" w:rsidRDefault="00A43996" w:rsidP="00486080">
      <w:pPr>
        <w:widowControl w:val="0"/>
        <w:autoSpaceDE w:val="0"/>
        <w:autoSpaceDN w:val="0"/>
        <w:adjustRightInd w:val="0"/>
        <w:jc w:val="both"/>
        <w:rPr>
          <w:rFonts w:ascii="Helvetica Neue" w:hAnsi="Helvetica Neue" w:cs="Helvetica Neue"/>
          <w:b/>
          <w:bCs/>
          <w:color w:val="000000"/>
        </w:rPr>
      </w:pPr>
    </w:p>
    <w:p w14:paraId="1531289F" w14:textId="77777777" w:rsidR="00486080" w:rsidRDefault="00486080" w:rsidP="00486080">
      <w:pPr>
        <w:widowControl w:val="0"/>
        <w:autoSpaceDE w:val="0"/>
        <w:autoSpaceDN w:val="0"/>
        <w:adjustRightInd w:val="0"/>
        <w:jc w:val="both"/>
        <w:rPr>
          <w:rFonts w:ascii="Times Roman" w:hAnsi="Times Roman" w:cs="Times Roman"/>
          <w:color w:val="000000"/>
        </w:rPr>
      </w:pPr>
      <w:r>
        <w:rPr>
          <w:rFonts w:ascii="Helvetica Neue" w:hAnsi="Helvetica Neue" w:cs="Helvetica Neue"/>
          <w:b/>
          <w:bCs/>
          <w:color w:val="000000"/>
        </w:rPr>
        <w:t xml:space="preserve">ITINERARI E VISITE TURISTICHE </w:t>
      </w:r>
    </w:p>
    <w:p w14:paraId="4CB49291" w14:textId="10F7AF9B" w:rsidR="00486080" w:rsidRDefault="00486080" w:rsidP="00486080">
      <w:pPr>
        <w:widowControl w:val="0"/>
        <w:autoSpaceDE w:val="0"/>
        <w:autoSpaceDN w:val="0"/>
        <w:adjustRightInd w:val="0"/>
        <w:jc w:val="both"/>
        <w:rPr>
          <w:rFonts w:ascii="Times Roman" w:hAnsi="Times Roman" w:cs="Times Roman"/>
          <w:color w:val="000000"/>
        </w:rPr>
      </w:pPr>
      <w:r>
        <w:rPr>
          <w:rFonts w:ascii="Helvetica Neue" w:hAnsi="Helvetica Neue" w:cs="Helvetica Neue"/>
          <w:color w:val="000000"/>
        </w:rPr>
        <w:t xml:space="preserve">Tutte le visite previste nei programmi sono garantite, tuttavia </w:t>
      </w:r>
      <w:r>
        <w:rPr>
          <w:rFonts w:ascii="Helvetica Neue" w:hAnsi="Helvetica Neue" w:cs="Helvetica Neue"/>
          <w:color w:val="EB0006"/>
        </w:rPr>
        <w:t xml:space="preserve">è possibile che, a causa di eventi speciali, di manifestazioni pubbliche o istituzionali e di lavori di ristrutturazione, alcuni edifici o luoghi </w:t>
      </w:r>
      <w:proofErr w:type="gramStart"/>
      <w:r>
        <w:rPr>
          <w:rFonts w:ascii="Helvetica Neue" w:hAnsi="Helvetica Neue" w:cs="Helvetica Neue"/>
          <w:color w:val="EB0006"/>
        </w:rPr>
        <w:t xml:space="preserve">di </w:t>
      </w:r>
      <w:proofErr w:type="gramEnd"/>
      <w:r>
        <w:rPr>
          <w:rFonts w:ascii="Helvetica Neue" w:hAnsi="Helvetica Neue" w:cs="Helvetica Neue"/>
          <w:color w:val="EB0006"/>
        </w:rPr>
        <w:t>interesse artistico siano chiusi al pubblico</w:t>
      </w:r>
      <w:r>
        <w:rPr>
          <w:rFonts w:ascii="Helvetica Neue" w:hAnsi="Helvetica Neue" w:cs="Helvetica Neue"/>
          <w:color w:val="000000"/>
        </w:rPr>
        <w:t xml:space="preserve">; l’agenzia organizzatrice non si assume alcuna responsabilità in merito. L’ordine di effettuazione delle visite turistiche potrebbe subire variazioni rispetto a quanto indicato nel programma per ragioni organizzative. Il giro orientativo della città non prevede ingressi </w:t>
      </w:r>
      <w:proofErr w:type="gramStart"/>
      <w:r>
        <w:rPr>
          <w:rFonts w:ascii="Helvetica Neue" w:hAnsi="Helvetica Neue" w:cs="Helvetica Neue"/>
          <w:color w:val="000000"/>
        </w:rPr>
        <w:t>ma</w:t>
      </w:r>
      <w:proofErr w:type="gramEnd"/>
      <w:r>
        <w:rPr>
          <w:rFonts w:ascii="Helvetica Neue" w:hAnsi="Helvetica Neue" w:cs="Helvetica Neue"/>
          <w:color w:val="000000"/>
        </w:rPr>
        <w:t xml:space="preserve"> </w:t>
      </w:r>
      <w:proofErr w:type="gramStart"/>
      <w:r>
        <w:rPr>
          <w:rFonts w:ascii="Helvetica Neue" w:hAnsi="Helvetica Neue" w:cs="Helvetica Neue"/>
          <w:color w:val="000000"/>
        </w:rPr>
        <w:t>solo</w:t>
      </w:r>
      <w:proofErr w:type="gramEnd"/>
      <w:r>
        <w:rPr>
          <w:rFonts w:ascii="Helvetica Neue" w:hAnsi="Helvetica Neue" w:cs="Helvetica Neue"/>
          <w:color w:val="000000"/>
        </w:rPr>
        <w:t xml:space="preserve"> gli esterni dei principali monumenti e luoghi d’interesse. La durata delle visite è, mediamente, di 3,5/4 ore includendo partenza/arrivo in hotel. </w:t>
      </w:r>
    </w:p>
    <w:p w14:paraId="4667AF00" w14:textId="77777777" w:rsidR="00A43996" w:rsidRDefault="00A43996" w:rsidP="00486080">
      <w:pPr>
        <w:widowControl w:val="0"/>
        <w:autoSpaceDE w:val="0"/>
        <w:autoSpaceDN w:val="0"/>
        <w:adjustRightInd w:val="0"/>
        <w:jc w:val="both"/>
        <w:rPr>
          <w:rFonts w:ascii="Helvetica Neue" w:hAnsi="Helvetica Neue" w:cs="Helvetica Neue"/>
          <w:b/>
          <w:bCs/>
          <w:color w:val="000000"/>
        </w:rPr>
      </w:pPr>
    </w:p>
    <w:p w14:paraId="3A367676" w14:textId="0F2DACDF" w:rsidR="00486080" w:rsidRDefault="00486080" w:rsidP="00486080">
      <w:pPr>
        <w:widowControl w:val="0"/>
        <w:autoSpaceDE w:val="0"/>
        <w:autoSpaceDN w:val="0"/>
        <w:adjustRightInd w:val="0"/>
        <w:jc w:val="both"/>
        <w:rPr>
          <w:rFonts w:ascii="Times Roman" w:hAnsi="Times Roman" w:cs="Times Roman"/>
          <w:color w:val="000000"/>
        </w:rPr>
      </w:pPr>
      <w:r>
        <w:rPr>
          <w:rFonts w:ascii="Helvetica Neue" w:hAnsi="Helvetica Neue" w:cs="Helvetica Neue"/>
          <w:b/>
          <w:bCs/>
          <w:color w:val="000000"/>
        </w:rPr>
        <w:t xml:space="preserve">VISITE ED ESCURSIONI FACOLTATIVE </w:t>
      </w:r>
      <w:r>
        <w:rPr>
          <w:rFonts w:ascii="Helvetica Neue" w:hAnsi="Helvetica Neue" w:cs="Helvetica Neue"/>
          <w:color w:val="000000"/>
        </w:rPr>
        <w:t xml:space="preserve">Le escursioni, i servizi e le prestazioni acquistate dal viaggiatore nelle località di destinazione del viaggio e non compresi nel prezzo del pacchetto turistico, pur potendo essere descritte in </w:t>
      </w:r>
      <w:proofErr w:type="gramStart"/>
      <w:r>
        <w:rPr>
          <w:rFonts w:ascii="Helvetica Neue" w:hAnsi="Helvetica Neue" w:cs="Helvetica Neue"/>
          <w:color w:val="000000"/>
        </w:rPr>
        <w:t>questo</w:t>
      </w:r>
      <w:proofErr w:type="gramEnd"/>
      <w:r>
        <w:rPr>
          <w:rFonts w:ascii="Helvetica Neue" w:hAnsi="Helvetica Neue" w:cs="Helvetica Neue"/>
          <w:color w:val="000000"/>
        </w:rPr>
        <w:t xml:space="preserve"> opuscolo a titolo di illustrazione delle possibilità offerte dal paese visitato, sono estranee all’oggetto del Contratto di Viaggio stipulato col TO nella veste di organizzatore. Pertanto </w:t>
      </w:r>
      <w:r>
        <w:rPr>
          <w:rFonts w:ascii="Helvetica Neue" w:hAnsi="Helvetica Neue" w:cs="Helvetica Neue"/>
          <w:color w:val="EB0006"/>
        </w:rPr>
        <w:t xml:space="preserve">nessuna responsabilità </w:t>
      </w:r>
      <w:r>
        <w:rPr>
          <w:rFonts w:ascii="Helvetica Neue" w:hAnsi="Helvetica Neue" w:cs="Helvetica Neue"/>
          <w:color w:val="000000"/>
        </w:rPr>
        <w:t xml:space="preserve">potrà essere ascritta al TO né a titolo di organizzazione né a titolo </w:t>
      </w:r>
      <w:proofErr w:type="gramStart"/>
      <w:r>
        <w:rPr>
          <w:rFonts w:ascii="Helvetica Neue" w:hAnsi="Helvetica Neue" w:cs="Helvetica Neue"/>
          <w:color w:val="000000"/>
        </w:rPr>
        <w:t xml:space="preserve">di </w:t>
      </w:r>
      <w:proofErr w:type="gramEnd"/>
      <w:r>
        <w:rPr>
          <w:rFonts w:ascii="Helvetica Neue" w:hAnsi="Helvetica Neue" w:cs="Helvetica Neue"/>
          <w:color w:val="000000"/>
        </w:rPr>
        <w:t xml:space="preserve">intermediazione di </w:t>
      </w:r>
      <w:r>
        <w:rPr>
          <w:rFonts w:ascii="Helvetica Neue" w:hAnsi="Helvetica Neue" w:cs="Helvetica Neue"/>
          <w:color w:val="EB0006"/>
        </w:rPr>
        <w:t>servizi acquistati dal viaggiatore in loco</w:t>
      </w:r>
      <w:r>
        <w:rPr>
          <w:rFonts w:ascii="Helvetica Neue" w:hAnsi="Helvetica Neue" w:cs="Helvetica Neue"/>
          <w:color w:val="000000"/>
        </w:rPr>
        <w:t xml:space="preserve">, anche nell’eventualità che, a titolo di cortesia, residenti, accompagnatori o corrispondenti locali possano occuparsi della prenotazione e dell’acquisto dei servizi stessi per conto del viaggiatore. </w:t>
      </w:r>
    </w:p>
    <w:p w14:paraId="566B60C9" w14:textId="77777777" w:rsidR="00A43996" w:rsidRDefault="00A43996" w:rsidP="00486080">
      <w:pPr>
        <w:widowControl w:val="0"/>
        <w:autoSpaceDE w:val="0"/>
        <w:autoSpaceDN w:val="0"/>
        <w:adjustRightInd w:val="0"/>
        <w:jc w:val="both"/>
        <w:rPr>
          <w:rFonts w:ascii="Helvetica Neue" w:hAnsi="Helvetica Neue" w:cs="Helvetica Neue"/>
          <w:b/>
          <w:bCs/>
          <w:color w:val="000000"/>
        </w:rPr>
      </w:pPr>
    </w:p>
    <w:p w14:paraId="706CE9A4" w14:textId="77777777" w:rsidR="00486080" w:rsidRDefault="00486080" w:rsidP="00486080">
      <w:pPr>
        <w:widowControl w:val="0"/>
        <w:autoSpaceDE w:val="0"/>
        <w:autoSpaceDN w:val="0"/>
        <w:adjustRightInd w:val="0"/>
        <w:jc w:val="both"/>
        <w:rPr>
          <w:rFonts w:ascii="Times Roman" w:hAnsi="Times Roman" w:cs="Times Roman"/>
          <w:color w:val="000000"/>
        </w:rPr>
      </w:pPr>
      <w:r>
        <w:rPr>
          <w:rFonts w:ascii="Helvetica Neue" w:hAnsi="Helvetica Neue" w:cs="Helvetica Neue"/>
          <w:b/>
          <w:bCs/>
          <w:color w:val="000000"/>
        </w:rPr>
        <w:t xml:space="preserve">TRAFFICO </w:t>
      </w:r>
      <w:r>
        <w:rPr>
          <w:rFonts w:ascii="Helvetica Neue" w:hAnsi="Helvetica Neue" w:cs="Helvetica Neue"/>
          <w:color w:val="000000"/>
        </w:rPr>
        <w:t xml:space="preserve">In tutte le grandi </w:t>
      </w:r>
      <w:proofErr w:type="gramStart"/>
      <w:r>
        <w:rPr>
          <w:rFonts w:ascii="Helvetica Neue" w:hAnsi="Helvetica Neue" w:cs="Helvetica Neue"/>
          <w:color w:val="000000"/>
        </w:rPr>
        <w:t>metropoli il</w:t>
      </w:r>
      <w:proofErr w:type="gramEnd"/>
      <w:r>
        <w:rPr>
          <w:rFonts w:ascii="Helvetica Neue" w:hAnsi="Helvetica Neue" w:cs="Helvetica Neue"/>
          <w:color w:val="000000"/>
        </w:rPr>
        <w:t xml:space="preserve"> traffico automobilistico è diventato </w:t>
      </w:r>
      <w:r>
        <w:rPr>
          <w:rFonts w:ascii="Helvetica Neue" w:hAnsi="Helvetica Neue" w:cs="Helvetica Neue"/>
          <w:color w:val="EB0006"/>
        </w:rPr>
        <w:t xml:space="preserve">uno dei più difficili problemi da risolvere </w:t>
      </w:r>
      <w:r>
        <w:rPr>
          <w:rFonts w:ascii="Helvetica Neue" w:hAnsi="Helvetica Neue" w:cs="Helvetica Neue"/>
          <w:color w:val="000000"/>
        </w:rPr>
        <w:t xml:space="preserve">per migliorare la qualità della vita. Anche molte città in programma (Istanbul, Mosca, San Pietroburgo, Pechino, Shanghai, etc.) soffrono per questo “moderno e imprevedibile” male; per i visitatori tutto questo è particolarmente </w:t>
      </w:r>
      <w:proofErr w:type="gramStart"/>
      <w:r>
        <w:rPr>
          <w:rFonts w:ascii="Helvetica Neue" w:hAnsi="Helvetica Neue" w:cs="Helvetica Neue"/>
          <w:color w:val="000000"/>
        </w:rPr>
        <w:t>penalizzante</w:t>
      </w:r>
      <w:proofErr w:type="gramEnd"/>
      <w:r>
        <w:rPr>
          <w:rFonts w:ascii="Helvetica Neue" w:hAnsi="Helvetica Neue" w:cs="Helvetica Neue"/>
          <w:color w:val="000000"/>
        </w:rPr>
        <w:t xml:space="preserve"> </w:t>
      </w:r>
      <w:proofErr w:type="spellStart"/>
      <w:r>
        <w:rPr>
          <w:rFonts w:ascii="Helvetica Neue" w:hAnsi="Helvetica Neue" w:cs="Helvetica Neue"/>
          <w:color w:val="000000"/>
        </w:rPr>
        <w:t>perchè</w:t>
      </w:r>
      <w:proofErr w:type="spellEnd"/>
      <w:r>
        <w:rPr>
          <w:rFonts w:ascii="Helvetica Neue" w:hAnsi="Helvetica Neue" w:cs="Helvetica Neue"/>
          <w:color w:val="000000"/>
        </w:rPr>
        <w:t xml:space="preserve"> fa perdere tempo a scapito delle visite turistiche. È necessario prevedere per tutti i trasferimenti tempi più lunghi che, a volte, possono sembrare esagerati ma necessari, </w:t>
      </w:r>
      <w:proofErr w:type="gramStart"/>
      <w:r>
        <w:rPr>
          <w:rFonts w:ascii="Helvetica Neue" w:hAnsi="Helvetica Neue" w:cs="Helvetica Neue"/>
          <w:color w:val="000000"/>
        </w:rPr>
        <w:t>in quanto</w:t>
      </w:r>
      <w:proofErr w:type="gramEnd"/>
      <w:r>
        <w:rPr>
          <w:rFonts w:ascii="Helvetica Neue" w:hAnsi="Helvetica Neue" w:cs="Helvetica Neue"/>
          <w:color w:val="000000"/>
        </w:rPr>
        <w:t xml:space="preserve"> è impossibile prevedere e programmare con buona approssimazione l’andamento della circolazione stradale. </w:t>
      </w:r>
    </w:p>
    <w:p w14:paraId="1D4C24A1" w14:textId="77777777" w:rsidR="00A43996" w:rsidRDefault="00A43996" w:rsidP="00486080">
      <w:pPr>
        <w:widowControl w:val="0"/>
        <w:autoSpaceDE w:val="0"/>
        <w:autoSpaceDN w:val="0"/>
        <w:adjustRightInd w:val="0"/>
        <w:jc w:val="both"/>
        <w:rPr>
          <w:rFonts w:ascii="Helvetica Neue" w:hAnsi="Helvetica Neue" w:cs="Helvetica Neue"/>
          <w:b/>
          <w:bCs/>
          <w:color w:val="000000"/>
        </w:rPr>
      </w:pPr>
    </w:p>
    <w:p w14:paraId="603A6467" w14:textId="77777777" w:rsidR="00E82EA4" w:rsidRDefault="00E82EA4" w:rsidP="00486080">
      <w:pPr>
        <w:widowControl w:val="0"/>
        <w:autoSpaceDE w:val="0"/>
        <w:autoSpaceDN w:val="0"/>
        <w:adjustRightInd w:val="0"/>
        <w:jc w:val="both"/>
        <w:rPr>
          <w:rFonts w:ascii="Helvetica Neue" w:hAnsi="Helvetica Neue" w:cs="Helvetica Neue"/>
          <w:b/>
          <w:bCs/>
          <w:color w:val="000000"/>
        </w:rPr>
      </w:pPr>
    </w:p>
    <w:p w14:paraId="0D25E545" w14:textId="77777777" w:rsidR="00486080" w:rsidRDefault="00486080" w:rsidP="00486080">
      <w:pPr>
        <w:widowControl w:val="0"/>
        <w:autoSpaceDE w:val="0"/>
        <w:autoSpaceDN w:val="0"/>
        <w:adjustRightInd w:val="0"/>
        <w:jc w:val="both"/>
        <w:rPr>
          <w:rFonts w:ascii="Times Roman" w:hAnsi="Times Roman" w:cs="Times Roman"/>
          <w:color w:val="000000"/>
        </w:rPr>
      </w:pPr>
      <w:r>
        <w:rPr>
          <w:rFonts w:ascii="Helvetica Neue" w:hAnsi="Helvetica Neue" w:cs="Helvetica Neue"/>
          <w:b/>
          <w:bCs/>
          <w:color w:val="000000"/>
        </w:rPr>
        <w:t xml:space="preserve">ASSISTENZA IN LOCO </w:t>
      </w:r>
      <w:r>
        <w:rPr>
          <w:rFonts w:ascii="Helvetica Neue" w:hAnsi="Helvetica Neue" w:cs="Helvetica Neue"/>
          <w:color w:val="000000"/>
        </w:rPr>
        <w:t xml:space="preserve">L’assistenza in loco dei turisti può essere assicurata dalle guide di ogni città durante le visite in programma, da un tour </w:t>
      </w:r>
      <w:proofErr w:type="spellStart"/>
      <w:proofErr w:type="gramStart"/>
      <w:r>
        <w:rPr>
          <w:rFonts w:ascii="Helvetica Neue" w:hAnsi="Helvetica Neue" w:cs="Helvetica Neue"/>
          <w:color w:val="000000"/>
        </w:rPr>
        <w:t>escort</w:t>
      </w:r>
      <w:proofErr w:type="spellEnd"/>
      <w:proofErr w:type="gramEnd"/>
      <w:r>
        <w:rPr>
          <w:rFonts w:ascii="Helvetica Neue" w:hAnsi="Helvetica Neue" w:cs="Helvetica Neue"/>
          <w:color w:val="000000"/>
        </w:rPr>
        <w:t xml:space="preserve"> locale che segue il gruppo dalla città di arrivo oppure da un accompagnatore in partenza dall’Italia. </w:t>
      </w:r>
      <w:proofErr w:type="gramStart"/>
      <w:r>
        <w:rPr>
          <w:rFonts w:ascii="Helvetica Neue" w:hAnsi="Helvetica Neue" w:cs="Helvetica Neue"/>
          <w:color w:val="000000"/>
        </w:rPr>
        <w:t>Ne</w:t>
      </w:r>
      <w:proofErr w:type="gramEnd"/>
      <w:r>
        <w:rPr>
          <w:rFonts w:ascii="Helvetica Neue" w:hAnsi="Helvetica Neue" w:cs="Helvetica Neue"/>
          <w:color w:val="000000"/>
        </w:rPr>
        <w:t xml:space="preserve"> “La Quota comprende” è specificato il tipo di assistenza prevista. </w:t>
      </w:r>
    </w:p>
    <w:p w14:paraId="01D94510" w14:textId="77777777" w:rsidR="00A43996" w:rsidRDefault="00A43996" w:rsidP="00486080">
      <w:pPr>
        <w:widowControl w:val="0"/>
        <w:autoSpaceDE w:val="0"/>
        <w:autoSpaceDN w:val="0"/>
        <w:adjustRightInd w:val="0"/>
        <w:jc w:val="both"/>
        <w:rPr>
          <w:rFonts w:ascii="Helvetica Neue" w:hAnsi="Helvetica Neue" w:cs="Helvetica Neue"/>
          <w:b/>
          <w:bCs/>
          <w:color w:val="000000"/>
        </w:rPr>
      </w:pPr>
    </w:p>
    <w:p w14:paraId="073B24BF" w14:textId="77777777" w:rsidR="00486080" w:rsidRDefault="00486080" w:rsidP="00486080">
      <w:pPr>
        <w:widowControl w:val="0"/>
        <w:autoSpaceDE w:val="0"/>
        <w:autoSpaceDN w:val="0"/>
        <w:adjustRightInd w:val="0"/>
        <w:jc w:val="both"/>
        <w:rPr>
          <w:rFonts w:ascii="Times Roman" w:hAnsi="Times Roman" w:cs="Times Roman"/>
          <w:color w:val="000000"/>
        </w:rPr>
      </w:pPr>
      <w:bookmarkStart w:id="0" w:name="_GoBack"/>
      <w:bookmarkEnd w:id="0"/>
      <w:r>
        <w:rPr>
          <w:rFonts w:ascii="Helvetica Neue" w:hAnsi="Helvetica Neue" w:cs="Helvetica Neue"/>
          <w:b/>
          <w:bCs/>
          <w:color w:val="000000"/>
        </w:rPr>
        <w:t xml:space="preserve">MEDICINE </w:t>
      </w:r>
      <w:r>
        <w:rPr>
          <w:rFonts w:ascii="Helvetica Neue" w:hAnsi="Helvetica Neue" w:cs="Helvetica Neue"/>
          <w:color w:val="000000"/>
        </w:rPr>
        <w:t xml:space="preserve">Il viaggio può rappresentare uno stress per il fisico, anche se </w:t>
      </w:r>
      <w:proofErr w:type="gramStart"/>
      <w:r>
        <w:rPr>
          <w:rFonts w:ascii="Helvetica Neue" w:hAnsi="Helvetica Neue" w:cs="Helvetica Neue"/>
          <w:color w:val="000000"/>
        </w:rPr>
        <w:t>effettuato</w:t>
      </w:r>
      <w:proofErr w:type="gramEnd"/>
      <w:r>
        <w:rPr>
          <w:rFonts w:ascii="Helvetica Neue" w:hAnsi="Helvetica Neue" w:cs="Helvetica Neue"/>
          <w:color w:val="000000"/>
        </w:rPr>
        <w:t xml:space="preserve"> in paesi abbastanza vicini. Il cambiamento di fuso orario, di abitudini alimentari e di vita può provocare disturbi e malesseri. </w:t>
      </w:r>
      <w:proofErr w:type="gramStart"/>
      <w:r>
        <w:rPr>
          <w:rFonts w:ascii="Helvetica Neue" w:hAnsi="Helvetica Neue" w:cs="Helvetica Neue"/>
          <w:color w:val="000000"/>
        </w:rPr>
        <w:t>è</w:t>
      </w:r>
      <w:proofErr w:type="gramEnd"/>
      <w:r>
        <w:rPr>
          <w:rFonts w:ascii="Helvetica Neue" w:hAnsi="Helvetica Neue" w:cs="Helvetica Neue"/>
          <w:color w:val="000000"/>
        </w:rPr>
        <w:t xml:space="preserve"> prudente evitare affaticamenti; fare uso di acqua imbottigliata per consumi alimentari; evitare cibi crudi e a rischio quali uova, frutta, verdure, etc. Si consiglia di portare qualche analgesico e antidolorifico, qualche medicinale contro il raffreddore o contro i disturbi gastrici e intestinali. </w:t>
      </w:r>
      <w:r>
        <w:rPr>
          <w:rFonts w:ascii="Helvetica Neue" w:hAnsi="Helvetica Neue" w:cs="Helvetica Neue"/>
          <w:color w:val="EB0006"/>
        </w:rPr>
        <w:t>Si consiglia altresì di trasportare nel bagaglio a mano i medicinali necessari per la propria salute</w:t>
      </w:r>
      <w:r>
        <w:rPr>
          <w:rFonts w:ascii="Helvetica Neue" w:hAnsi="Helvetica Neue" w:cs="Helvetica Neue"/>
          <w:color w:val="000000"/>
        </w:rPr>
        <w:t xml:space="preserve">. </w:t>
      </w:r>
    </w:p>
    <w:p w14:paraId="02FD7422" w14:textId="77777777" w:rsidR="00A43996" w:rsidRDefault="00A43996" w:rsidP="00A43996">
      <w:pPr>
        <w:widowControl w:val="0"/>
        <w:autoSpaceDE w:val="0"/>
        <w:autoSpaceDN w:val="0"/>
        <w:adjustRightInd w:val="0"/>
        <w:jc w:val="both"/>
        <w:rPr>
          <w:rFonts w:ascii="Times Roman" w:hAnsi="Times Roman" w:cs="Times Roman"/>
          <w:color w:val="000000"/>
        </w:rPr>
      </w:pPr>
      <w:r>
        <w:rPr>
          <w:rFonts w:ascii="Helvetica Neue" w:hAnsi="Helvetica Neue" w:cs="Helvetica Neue"/>
          <w:b/>
          <w:bCs/>
          <w:color w:val="EB0006"/>
          <w:sz w:val="152"/>
          <w:szCs w:val="152"/>
        </w:rPr>
        <w:t xml:space="preserve">2 </w:t>
      </w:r>
    </w:p>
    <w:p w14:paraId="15BFCC5C" w14:textId="5C101EC9" w:rsidR="00486080" w:rsidRDefault="00486080" w:rsidP="00486080">
      <w:pPr>
        <w:widowControl w:val="0"/>
        <w:autoSpaceDE w:val="0"/>
        <w:autoSpaceDN w:val="0"/>
        <w:adjustRightInd w:val="0"/>
        <w:jc w:val="both"/>
        <w:rPr>
          <w:rFonts w:ascii="Times Roman" w:hAnsi="Times Roman" w:cs="Times Roman"/>
          <w:color w:val="000000"/>
        </w:rPr>
      </w:pPr>
      <w:r>
        <w:rPr>
          <w:rFonts w:ascii="Helvetica Neue" w:hAnsi="Helvetica Neue" w:cs="Helvetica Neue"/>
          <w:b/>
          <w:bCs/>
          <w:color w:val="000000"/>
        </w:rPr>
        <w:t xml:space="preserve">AL MOMENTO DELL’ISCRIZIONE AL VIAGGIO </w:t>
      </w:r>
      <w:r>
        <w:rPr>
          <w:rFonts w:ascii="Helvetica Neue" w:hAnsi="Helvetica Neue" w:cs="Helvetica Neue"/>
          <w:color w:val="000000"/>
        </w:rPr>
        <w:t xml:space="preserve">Si raccomanda di compilare sempre la scheda </w:t>
      </w:r>
      <w:proofErr w:type="gramStart"/>
      <w:r>
        <w:rPr>
          <w:rFonts w:ascii="Helvetica Neue" w:hAnsi="Helvetica Neue" w:cs="Helvetica Neue"/>
          <w:color w:val="000000"/>
        </w:rPr>
        <w:t xml:space="preserve">di </w:t>
      </w:r>
      <w:proofErr w:type="gramEnd"/>
      <w:r>
        <w:rPr>
          <w:rFonts w:ascii="Helvetica Neue" w:hAnsi="Helvetica Neue" w:cs="Helvetica Neue"/>
          <w:color w:val="000000"/>
        </w:rPr>
        <w:t xml:space="preserve">iscrizione al viaggio e di leggere le </w:t>
      </w:r>
      <w:r>
        <w:rPr>
          <w:rFonts w:ascii="Helvetica Neue" w:hAnsi="Helvetica Neue" w:cs="Helvetica Neue"/>
          <w:color w:val="EB0006"/>
        </w:rPr>
        <w:t>condi</w:t>
      </w:r>
      <w:r w:rsidR="00240B6A">
        <w:rPr>
          <w:rFonts w:ascii="Helvetica Neue" w:hAnsi="Helvetica Neue" w:cs="Helvetica Neue"/>
          <w:color w:val="EB0006"/>
        </w:rPr>
        <w:t>zioni di partecipazione, il regolamento della polizza assicurativa</w:t>
      </w:r>
      <w:r w:rsidR="00240B6A">
        <w:rPr>
          <w:rFonts w:ascii="Helvetica Neue" w:hAnsi="Helvetica Neue" w:cs="Helvetica Neue"/>
          <w:color w:val="000000"/>
        </w:rPr>
        <w:t xml:space="preserve">, questo per essere informati sin dall’inizio delle normative contrattuali. </w:t>
      </w:r>
      <w:proofErr w:type="gramStart"/>
      <w:r w:rsidR="00240B6A">
        <w:rPr>
          <w:rFonts w:ascii="Helvetica Neue" w:hAnsi="Helvetica Neue" w:cs="Helvetica Neue"/>
          <w:color w:val="000000"/>
        </w:rPr>
        <w:t>è</w:t>
      </w:r>
      <w:proofErr w:type="gramEnd"/>
      <w:r w:rsidR="00240B6A">
        <w:rPr>
          <w:rFonts w:ascii="Helvetica Neue" w:hAnsi="Helvetica Neue" w:cs="Helvetica Neue"/>
          <w:color w:val="000000"/>
        </w:rPr>
        <w:t xml:space="preserve"> altresì necessario, contestualmente all’iscrizione, consegnare una fotocopia di un documento personale (passaporto o carta d’identità). Consultare il </w:t>
      </w:r>
      <w:r w:rsidR="00240B6A">
        <w:rPr>
          <w:rFonts w:ascii="Helvetica Neue" w:hAnsi="Helvetica Neue" w:cs="Helvetica Neue"/>
          <w:color w:val="EB0006"/>
        </w:rPr>
        <w:t xml:space="preserve">sito della Polizia di Stato </w:t>
      </w:r>
      <w:r w:rsidR="00240B6A">
        <w:rPr>
          <w:rFonts w:ascii="Helvetica Neue" w:hAnsi="Helvetica Neue" w:cs="Helvetica Neue"/>
          <w:color w:val="000000"/>
        </w:rPr>
        <w:t xml:space="preserve">per informazioni su eventuali aggiornamenti o </w:t>
      </w:r>
      <w:proofErr w:type="gramStart"/>
      <w:r w:rsidR="00240B6A">
        <w:rPr>
          <w:rFonts w:ascii="Helvetica Neue" w:hAnsi="Helvetica Neue" w:cs="Helvetica Neue"/>
          <w:color w:val="000000"/>
        </w:rPr>
        <w:t>variazioni relativi</w:t>
      </w:r>
      <w:proofErr w:type="gramEnd"/>
      <w:r w:rsidR="00240B6A">
        <w:rPr>
          <w:rFonts w:ascii="Helvetica Neue" w:hAnsi="Helvetica Neue" w:cs="Helvetica Neue"/>
          <w:color w:val="000000"/>
        </w:rPr>
        <w:t xml:space="preserve"> ai documenti necessari per l’ingresso nei vari paesi. Si consiglia, inoltre, di esaminare con attenzione il contenuto dei programmi di viaggio, il tipo e la qualità dei servizi pagati, le spiegazioni </w:t>
      </w:r>
      <w:proofErr w:type="gramStart"/>
      <w:r w:rsidR="00240B6A">
        <w:rPr>
          <w:rFonts w:ascii="Helvetica Neue" w:hAnsi="Helvetica Neue" w:cs="Helvetica Neue"/>
          <w:color w:val="000000"/>
        </w:rPr>
        <w:t>ed</w:t>
      </w:r>
      <w:proofErr w:type="gramEnd"/>
      <w:r w:rsidR="00240B6A">
        <w:rPr>
          <w:rFonts w:ascii="Helvetica Neue" w:hAnsi="Helvetica Neue" w:cs="Helvetica Neue"/>
          <w:color w:val="000000"/>
        </w:rPr>
        <w:t xml:space="preserve"> i suggerimenti relativi alle realtà e alle caratteristiche del paese da visitare.</w:t>
      </w:r>
      <w:r w:rsidR="00240B6A">
        <w:rPr>
          <w:rFonts w:ascii="Helvetica Neue" w:hAnsi="Helvetica Neue" w:cs="Helvetica Neue"/>
          <w:color w:val="000000"/>
        </w:rPr>
        <w:t xml:space="preserve"> </w:t>
      </w:r>
      <w:r w:rsidR="00240B6A">
        <w:rPr>
          <w:rFonts w:ascii="Helvetica Neue" w:hAnsi="Helvetica Neue" w:cs="Helvetica Neue"/>
          <w:color w:val="000000"/>
        </w:rPr>
        <w:t xml:space="preserve">Si consiglia di consultare </w:t>
      </w:r>
      <w:r w:rsidR="00240B6A">
        <w:rPr>
          <w:rFonts w:ascii="Helvetica Neue" w:hAnsi="Helvetica Neue" w:cs="Helvetica Neue"/>
          <w:color w:val="EB0006"/>
        </w:rPr>
        <w:t>www.viaggia</w:t>
      </w:r>
      <w:r>
        <w:rPr>
          <w:rFonts w:ascii="Helvetica Neue" w:hAnsi="Helvetica Neue" w:cs="Helvetica Neue"/>
          <w:color w:val="EB0006"/>
        </w:rPr>
        <w:t xml:space="preserve">resicuri.it </w:t>
      </w:r>
      <w:r>
        <w:rPr>
          <w:rFonts w:ascii="Helvetica Neue" w:hAnsi="Helvetica Neue" w:cs="Helvetica Neue"/>
          <w:color w:val="000000"/>
        </w:rPr>
        <w:t xml:space="preserve">oppure il sito dell’Ambasciata d’Italia in loco per avere informazioni aggiornate sulla situazione sociale, politica, economica e sanitaria della destinazione prescelta. </w:t>
      </w:r>
    </w:p>
    <w:p w14:paraId="7A0FA003" w14:textId="77777777" w:rsidR="00A43996" w:rsidRDefault="00A43996" w:rsidP="00486080">
      <w:pPr>
        <w:widowControl w:val="0"/>
        <w:autoSpaceDE w:val="0"/>
        <w:autoSpaceDN w:val="0"/>
        <w:adjustRightInd w:val="0"/>
        <w:jc w:val="both"/>
        <w:rPr>
          <w:rFonts w:ascii="Helvetica Neue" w:hAnsi="Helvetica Neue" w:cs="Helvetica Neue"/>
          <w:b/>
          <w:bCs/>
          <w:color w:val="000000"/>
        </w:rPr>
      </w:pPr>
    </w:p>
    <w:p w14:paraId="447A94F1" w14:textId="77777777" w:rsidR="00486080" w:rsidRDefault="00486080" w:rsidP="00486080">
      <w:pPr>
        <w:widowControl w:val="0"/>
        <w:autoSpaceDE w:val="0"/>
        <w:autoSpaceDN w:val="0"/>
        <w:adjustRightInd w:val="0"/>
        <w:jc w:val="both"/>
        <w:rPr>
          <w:rFonts w:ascii="Times Roman" w:hAnsi="Times Roman" w:cs="Times Roman"/>
          <w:color w:val="000000"/>
        </w:rPr>
      </w:pPr>
      <w:r>
        <w:rPr>
          <w:rFonts w:ascii="Helvetica Neue" w:hAnsi="Helvetica Neue" w:cs="Helvetica Neue"/>
          <w:b/>
          <w:bCs/>
          <w:color w:val="000000"/>
        </w:rPr>
        <w:t xml:space="preserve">SPEDIZIONI DOCUMENTI DI VIAGGIO </w:t>
      </w:r>
      <w:proofErr w:type="gramStart"/>
      <w:r>
        <w:rPr>
          <w:rFonts w:ascii="Helvetica Neue" w:hAnsi="Helvetica Neue" w:cs="Helvetica Neue"/>
          <w:color w:val="000000"/>
        </w:rPr>
        <w:t>Quasi sempre</w:t>
      </w:r>
      <w:proofErr w:type="gramEnd"/>
      <w:r>
        <w:rPr>
          <w:rFonts w:ascii="Helvetica Neue" w:hAnsi="Helvetica Neue" w:cs="Helvetica Neue"/>
          <w:color w:val="000000"/>
        </w:rPr>
        <w:t xml:space="preserve"> le spedizioni contengono documenti personali come </w:t>
      </w:r>
      <w:r>
        <w:rPr>
          <w:rFonts w:ascii="Helvetica Neue" w:hAnsi="Helvetica Neue" w:cs="Helvetica Neue"/>
          <w:color w:val="EB0006"/>
        </w:rPr>
        <w:t>il passaporto ed altri documenti indispensabili per l’espatrio</w:t>
      </w:r>
      <w:r>
        <w:rPr>
          <w:rFonts w:ascii="Helvetica Neue" w:hAnsi="Helvetica Neue" w:cs="Helvetica Neue"/>
          <w:color w:val="000000"/>
        </w:rPr>
        <w:t xml:space="preserve">; per questo motivo viene richiesto che, al momento dell’iscrizione al viaggio, l’interessato </w:t>
      </w:r>
      <w:r>
        <w:rPr>
          <w:rFonts w:ascii="Helvetica Neue" w:hAnsi="Helvetica Neue" w:cs="Helvetica Neue"/>
          <w:color w:val="EB0006"/>
        </w:rPr>
        <w:t xml:space="preserve">indichi il nome dello spedizioniere </w:t>
      </w:r>
      <w:r>
        <w:rPr>
          <w:rFonts w:ascii="Helvetica Neue" w:hAnsi="Helvetica Neue" w:cs="Helvetica Neue"/>
          <w:color w:val="000000"/>
        </w:rPr>
        <w:t xml:space="preserve">e il tipo di spedizione preferito. In mancanza di ciò, l’agenzia organizzatrice utilizzerà i servizi di primarie società di corrieri in campo nazionale e non potrà essere ritenuta, in nessun caso, responsabile di eventuali disguidi o ritardi nelle consegne. </w:t>
      </w:r>
    </w:p>
    <w:p w14:paraId="1CDD0396" w14:textId="77777777" w:rsidR="00240B6A" w:rsidRDefault="00240B6A" w:rsidP="00486080">
      <w:pPr>
        <w:widowControl w:val="0"/>
        <w:autoSpaceDE w:val="0"/>
        <w:autoSpaceDN w:val="0"/>
        <w:adjustRightInd w:val="0"/>
        <w:jc w:val="both"/>
        <w:rPr>
          <w:rFonts w:ascii="Helvetica Neue" w:hAnsi="Helvetica Neue" w:cs="Helvetica Neue"/>
          <w:b/>
          <w:bCs/>
          <w:color w:val="000000"/>
        </w:rPr>
      </w:pPr>
    </w:p>
    <w:p w14:paraId="2DB0B326" w14:textId="77777777" w:rsidR="00486080" w:rsidRDefault="00486080" w:rsidP="00486080">
      <w:pPr>
        <w:widowControl w:val="0"/>
        <w:autoSpaceDE w:val="0"/>
        <w:autoSpaceDN w:val="0"/>
        <w:adjustRightInd w:val="0"/>
        <w:jc w:val="both"/>
        <w:rPr>
          <w:rFonts w:ascii="Times Roman" w:hAnsi="Times Roman" w:cs="Times Roman"/>
          <w:color w:val="000000"/>
        </w:rPr>
      </w:pPr>
      <w:r>
        <w:rPr>
          <w:rFonts w:ascii="Helvetica Neue" w:hAnsi="Helvetica Neue" w:cs="Helvetica Neue"/>
          <w:b/>
          <w:bCs/>
          <w:color w:val="000000"/>
        </w:rPr>
        <w:t xml:space="preserve">ASSICURAZIONE </w:t>
      </w:r>
      <w:r>
        <w:rPr>
          <w:rFonts w:ascii="Helvetica Neue" w:hAnsi="Helvetica Neue" w:cs="Helvetica Neue"/>
          <w:color w:val="000000"/>
        </w:rPr>
        <w:t xml:space="preserve">Tutti i partecipanti sono assicurati con la compagnia Unipol SAI Assicurazioni per </w:t>
      </w:r>
      <w:proofErr w:type="gramStart"/>
      <w:r>
        <w:rPr>
          <w:rFonts w:ascii="Helvetica Neue" w:hAnsi="Helvetica Neue" w:cs="Helvetica Neue"/>
          <w:color w:val="000000"/>
        </w:rPr>
        <w:t>rimborso spese mediche</w:t>
      </w:r>
      <w:proofErr w:type="gramEnd"/>
      <w:r>
        <w:rPr>
          <w:rFonts w:ascii="Helvetica Neue" w:hAnsi="Helvetica Neue" w:cs="Helvetica Neue"/>
          <w:color w:val="000000"/>
        </w:rPr>
        <w:t xml:space="preserve">, rientro anticipato, assistenza in loco e inoltre furto, smarrimento, avaria dei bagagli. Si precisa che eventuali richieste </w:t>
      </w:r>
      <w:proofErr w:type="gramStart"/>
      <w:r>
        <w:rPr>
          <w:rFonts w:ascii="Helvetica Neue" w:hAnsi="Helvetica Neue" w:cs="Helvetica Neue"/>
          <w:color w:val="000000"/>
        </w:rPr>
        <w:t xml:space="preserve">di </w:t>
      </w:r>
      <w:proofErr w:type="gramEnd"/>
      <w:r>
        <w:rPr>
          <w:rFonts w:ascii="Helvetica Neue" w:hAnsi="Helvetica Neue" w:cs="Helvetica Neue"/>
          <w:color w:val="000000"/>
        </w:rPr>
        <w:t xml:space="preserve">intervento e aperture di sinistro devono essere inoltrate </w:t>
      </w:r>
      <w:r>
        <w:rPr>
          <w:rFonts w:ascii="Helvetica Neue" w:hAnsi="Helvetica Neue" w:cs="Helvetica Neue"/>
          <w:color w:val="EB0006"/>
        </w:rPr>
        <w:t xml:space="preserve">direttamente dall’interessato o suo famigliare alla centrale operativa dell’assicurazione </w:t>
      </w:r>
      <w:r>
        <w:rPr>
          <w:rFonts w:ascii="Helvetica Neue" w:hAnsi="Helvetica Neue" w:cs="Helvetica Neue"/>
          <w:color w:val="000000"/>
        </w:rPr>
        <w:t xml:space="preserve">seguendo le istruzioni contenute nelle Condizioni di Polizza fornite unitamente ai documenti di viaggio. </w:t>
      </w:r>
    </w:p>
    <w:p w14:paraId="65DF5B85" w14:textId="77777777" w:rsidR="00240B6A" w:rsidRDefault="00240B6A" w:rsidP="00486080">
      <w:pPr>
        <w:widowControl w:val="0"/>
        <w:autoSpaceDE w:val="0"/>
        <w:autoSpaceDN w:val="0"/>
        <w:adjustRightInd w:val="0"/>
        <w:jc w:val="both"/>
        <w:rPr>
          <w:rFonts w:ascii="Helvetica Neue" w:hAnsi="Helvetica Neue" w:cs="Helvetica Neue"/>
          <w:b/>
          <w:bCs/>
          <w:color w:val="000000"/>
        </w:rPr>
      </w:pPr>
    </w:p>
    <w:p w14:paraId="6ED58B39" w14:textId="77777777" w:rsidR="00486080" w:rsidRDefault="00486080" w:rsidP="00486080">
      <w:pPr>
        <w:widowControl w:val="0"/>
        <w:autoSpaceDE w:val="0"/>
        <w:autoSpaceDN w:val="0"/>
        <w:adjustRightInd w:val="0"/>
        <w:jc w:val="both"/>
        <w:rPr>
          <w:rFonts w:ascii="Times Roman" w:hAnsi="Times Roman" w:cs="Times Roman"/>
          <w:color w:val="000000"/>
        </w:rPr>
      </w:pPr>
      <w:r>
        <w:rPr>
          <w:rFonts w:ascii="Helvetica Neue" w:hAnsi="Helvetica Neue" w:cs="Helvetica Neue"/>
          <w:b/>
          <w:bCs/>
          <w:color w:val="000000"/>
        </w:rPr>
        <w:t xml:space="preserve">PAGAMENTI </w:t>
      </w:r>
      <w:r>
        <w:rPr>
          <w:rFonts w:ascii="Helvetica Neue" w:hAnsi="Helvetica Neue" w:cs="Helvetica Neue"/>
          <w:color w:val="000000"/>
        </w:rPr>
        <w:t xml:space="preserve">Si segnala che le carte di credito non sempre </w:t>
      </w:r>
      <w:proofErr w:type="gramStart"/>
      <w:r>
        <w:rPr>
          <w:rFonts w:ascii="Helvetica Neue" w:hAnsi="Helvetica Neue" w:cs="Helvetica Neue"/>
          <w:color w:val="000000"/>
        </w:rPr>
        <w:t>vengono</w:t>
      </w:r>
      <w:proofErr w:type="gramEnd"/>
      <w:r>
        <w:rPr>
          <w:rFonts w:ascii="Helvetica Neue" w:hAnsi="Helvetica Neue" w:cs="Helvetica Neue"/>
          <w:color w:val="000000"/>
        </w:rPr>
        <w:t xml:space="preserve"> accettate, </w:t>
      </w:r>
      <w:r>
        <w:rPr>
          <w:rFonts w:ascii="Helvetica Neue" w:hAnsi="Helvetica Neue" w:cs="Helvetica Neue"/>
          <w:color w:val="EB0006"/>
        </w:rPr>
        <w:t>per alcuni acquisti sono richiesti solo contanti</w:t>
      </w:r>
      <w:r>
        <w:rPr>
          <w:rFonts w:ascii="Helvetica Neue" w:hAnsi="Helvetica Neue" w:cs="Helvetica Neue"/>
          <w:color w:val="000000"/>
        </w:rPr>
        <w:t xml:space="preserve">. È possibile prelevare contanti </w:t>
      </w:r>
      <w:r>
        <w:rPr>
          <w:rFonts w:ascii="Helvetica Neue" w:hAnsi="Helvetica Neue" w:cs="Helvetica Neue"/>
          <w:color w:val="EB0006"/>
        </w:rPr>
        <w:t>solo con alcune carte di credito e bancomat</w:t>
      </w:r>
      <w:r>
        <w:rPr>
          <w:rFonts w:ascii="Helvetica Neue" w:hAnsi="Helvetica Neue" w:cs="Helvetica Neue"/>
          <w:color w:val="000000"/>
        </w:rPr>
        <w:t xml:space="preserve">; sono però </w:t>
      </w:r>
      <w:r>
        <w:rPr>
          <w:rFonts w:ascii="Helvetica Neue" w:hAnsi="Helvetica Neue" w:cs="Helvetica Neue"/>
          <w:color w:val="EB0006"/>
        </w:rPr>
        <w:t>molto frequenti casi di disservizio</w:t>
      </w:r>
      <w:r>
        <w:rPr>
          <w:rFonts w:ascii="Helvetica Neue" w:hAnsi="Helvetica Neue" w:cs="Helvetica Neue"/>
          <w:color w:val="000000"/>
        </w:rPr>
        <w:t xml:space="preserve">, come la mancata restituzione della carta, e inoltre le commissioni sono veramente alte. Si consiglia di avere somme in contanti in euro o in dollari per le piccole spese. </w:t>
      </w:r>
    </w:p>
    <w:p w14:paraId="44C6E8D7" w14:textId="77777777" w:rsidR="00240B6A" w:rsidRDefault="00240B6A" w:rsidP="00486080">
      <w:pPr>
        <w:widowControl w:val="0"/>
        <w:autoSpaceDE w:val="0"/>
        <w:autoSpaceDN w:val="0"/>
        <w:adjustRightInd w:val="0"/>
        <w:jc w:val="both"/>
        <w:rPr>
          <w:rFonts w:ascii="Helvetica Neue" w:hAnsi="Helvetica Neue" w:cs="Helvetica Neue"/>
          <w:b/>
          <w:bCs/>
          <w:color w:val="000000"/>
        </w:rPr>
      </w:pPr>
    </w:p>
    <w:p w14:paraId="114B026B" w14:textId="77777777" w:rsidR="00486080" w:rsidRDefault="00486080" w:rsidP="00486080">
      <w:pPr>
        <w:widowControl w:val="0"/>
        <w:autoSpaceDE w:val="0"/>
        <w:autoSpaceDN w:val="0"/>
        <w:adjustRightInd w:val="0"/>
        <w:jc w:val="both"/>
        <w:rPr>
          <w:rFonts w:ascii="Times Roman" w:hAnsi="Times Roman" w:cs="Times Roman"/>
          <w:color w:val="000000"/>
        </w:rPr>
      </w:pPr>
      <w:r>
        <w:rPr>
          <w:rFonts w:ascii="Helvetica Neue" w:hAnsi="Helvetica Neue" w:cs="Helvetica Neue"/>
          <w:b/>
          <w:bCs/>
          <w:color w:val="000000"/>
        </w:rPr>
        <w:t xml:space="preserve">MANCE </w:t>
      </w:r>
      <w:r>
        <w:rPr>
          <w:rFonts w:ascii="Helvetica Neue" w:hAnsi="Helvetica Neue" w:cs="Helvetica Neue"/>
          <w:color w:val="EB0006"/>
        </w:rPr>
        <w:t xml:space="preserve">La </w:t>
      </w:r>
      <w:proofErr w:type="gramStart"/>
      <w:r>
        <w:rPr>
          <w:rFonts w:ascii="Helvetica Neue" w:hAnsi="Helvetica Neue" w:cs="Helvetica Neue"/>
          <w:color w:val="EB0006"/>
        </w:rPr>
        <w:t>mancia</w:t>
      </w:r>
      <w:proofErr w:type="gramEnd"/>
      <w:r>
        <w:rPr>
          <w:rFonts w:ascii="Helvetica Neue" w:hAnsi="Helvetica Neue" w:cs="Helvetica Neue"/>
          <w:color w:val="EB0006"/>
        </w:rPr>
        <w:t xml:space="preserve"> deve essere pagata in contanti</w:t>
      </w:r>
      <w:r>
        <w:rPr>
          <w:rFonts w:ascii="Helvetica Neue" w:hAnsi="Helvetica Neue" w:cs="Helvetica Neue"/>
          <w:color w:val="000000"/>
        </w:rPr>
        <w:t>, in loco all’</w:t>
      </w:r>
      <w:proofErr w:type="spellStart"/>
      <w:r>
        <w:rPr>
          <w:rFonts w:ascii="Helvetica Neue" w:hAnsi="Helvetica Neue" w:cs="Helvetica Neue"/>
          <w:color w:val="000000"/>
        </w:rPr>
        <w:t>accampagnatore</w:t>
      </w:r>
      <w:proofErr w:type="spellEnd"/>
      <w:r>
        <w:rPr>
          <w:rFonts w:ascii="Helvetica Neue" w:hAnsi="Helvetica Neue" w:cs="Helvetica Neue"/>
          <w:color w:val="000000"/>
        </w:rPr>
        <w:t xml:space="preserve"> /tour leader o guida locale, </w:t>
      </w:r>
      <w:r>
        <w:rPr>
          <w:rFonts w:ascii="Helvetica Neue" w:hAnsi="Helvetica Neue" w:cs="Helvetica Neue"/>
          <w:color w:val="EB0006"/>
        </w:rPr>
        <w:t xml:space="preserve">all’inizio del viaggio. Per un viaggio di </w:t>
      </w:r>
      <w:proofErr w:type="gramStart"/>
      <w:r>
        <w:rPr>
          <w:rFonts w:ascii="Helvetica Neue" w:hAnsi="Helvetica Neue" w:cs="Helvetica Neue"/>
          <w:color w:val="EB0006"/>
        </w:rPr>
        <w:t>8</w:t>
      </w:r>
      <w:proofErr w:type="gramEnd"/>
      <w:r>
        <w:rPr>
          <w:rFonts w:ascii="Helvetica Neue" w:hAnsi="Helvetica Neue" w:cs="Helvetica Neue"/>
          <w:color w:val="EB0006"/>
        </w:rPr>
        <w:t xml:space="preserve"> giorni è obbligatorio versare la somma di 30 euro</w:t>
      </w:r>
      <w:r>
        <w:rPr>
          <w:rFonts w:ascii="Helvetica Neue" w:hAnsi="Helvetica Neue" w:cs="Helvetica Neue"/>
          <w:color w:val="000000"/>
        </w:rPr>
        <w:t xml:space="preserve">; tale somma va aumentata o diminuita in proporzione per viaggi di durata differente. </w:t>
      </w:r>
    </w:p>
    <w:p w14:paraId="1DDF4CAF" w14:textId="77777777" w:rsidR="00240B6A" w:rsidRDefault="00240B6A" w:rsidP="00486080">
      <w:pPr>
        <w:widowControl w:val="0"/>
        <w:autoSpaceDE w:val="0"/>
        <w:autoSpaceDN w:val="0"/>
        <w:adjustRightInd w:val="0"/>
        <w:jc w:val="both"/>
        <w:rPr>
          <w:rFonts w:ascii="Helvetica Neue" w:hAnsi="Helvetica Neue" w:cs="Helvetica Neue"/>
          <w:b/>
          <w:bCs/>
          <w:color w:val="000000"/>
        </w:rPr>
      </w:pPr>
    </w:p>
    <w:p w14:paraId="1C819971" w14:textId="6ACF5B01" w:rsidR="00240B6A" w:rsidRDefault="00486080" w:rsidP="00240B6A">
      <w:pPr>
        <w:widowControl w:val="0"/>
        <w:autoSpaceDE w:val="0"/>
        <w:autoSpaceDN w:val="0"/>
        <w:adjustRightInd w:val="0"/>
        <w:jc w:val="both"/>
        <w:rPr>
          <w:rFonts w:ascii="Times Roman" w:hAnsi="Times Roman" w:cs="Times Roman"/>
          <w:color w:val="000000"/>
        </w:rPr>
      </w:pPr>
      <w:r>
        <w:rPr>
          <w:rFonts w:ascii="Helvetica Neue" w:hAnsi="Helvetica Neue" w:cs="Helvetica Neue"/>
          <w:b/>
          <w:bCs/>
          <w:color w:val="000000"/>
        </w:rPr>
        <w:t xml:space="preserve">CASI DI DISSERVIZIO </w:t>
      </w:r>
      <w:r>
        <w:rPr>
          <w:rFonts w:ascii="Helvetica Neue" w:hAnsi="Helvetica Neue" w:cs="Helvetica Neue"/>
          <w:color w:val="000000"/>
        </w:rPr>
        <w:t xml:space="preserve">L’eventuale reclamo dovrà essere presentato per iscritto </w:t>
      </w:r>
      <w:r>
        <w:rPr>
          <w:rFonts w:ascii="Helvetica Neue" w:hAnsi="Helvetica Neue" w:cs="Helvetica Neue"/>
          <w:color w:val="EB0006"/>
        </w:rPr>
        <w:t xml:space="preserve">all’agenzia corrispondente e all’albergo al momento in cui </w:t>
      </w:r>
      <w:proofErr w:type="gramStart"/>
      <w:r>
        <w:rPr>
          <w:rFonts w:ascii="Helvetica Neue" w:hAnsi="Helvetica Neue" w:cs="Helvetica Neue"/>
          <w:color w:val="EB0006"/>
        </w:rPr>
        <w:t>viene</w:t>
      </w:r>
      <w:proofErr w:type="gramEnd"/>
      <w:r>
        <w:rPr>
          <w:rFonts w:ascii="Helvetica Neue" w:hAnsi="Helvetica Neue" w:cs="Helvetica Neue"/>
          <w:color w:val="EB0006"/>
        </w:rPr>
        <w:t xml:space="preserve"> riscontrato il disservizio; una copia dovrà essere inviata all’ufficio organizzatore entro 10 giorni lavorativi dal rientro in Italia</w:t>
      </w:r>
      <w:r>
        <w:rPr>
          <w:rFonts w:ascii="Helvetica Neue" w:hAnsi="Helvetica Neue" w:cs="Helvetica Neue"/>
          <w:color w:val="000000"/>
        </w:rPr>
        <w:t xml:space="preserve">. In caso di partenza anticipata è necessario farsi rilasciare una dichiarazione dall’albergo. Solo </w:t>
      </w:r>
      <w:proofErr w:type="gramStart"/>
      <w:r>
        <w:rPr>
          <w:rFonts w:ascii="Helvetica Neue" w:hAnsi="Helvetica Neue" w:cs="Helvetica Neue"/>
          <w:color w:val="000000"/>
        </w:rPr>
        <w:t>sulla base di</w:t>
      </w:r>
      <w:proofErr w:type="gramEnd"/>
      <w:r>
        <w:rPr>
          <w:rFonts w:ascii="Helvetica Neue" w:hAnsi="Helvetica Neue" w:cs="Helvetica Neue"/>
          <w:color w:val="000000"/>
        </w:rPr>
        <w:t xml:space="preserve"> questi documenti verranno presi in esame eventuali rimborsi. </w:t>
      </w:r>
      <w:proofErr w:type="gramStart"/>
      <w:r>
        <w:rPr>
          <w:rFonts w:ascii="Helvetica Neue" w:hAnsi="Helvetica Neue" w:cs="Helvetica Neue"/>
          <w:color w:val="000000"/>
        </w:rPr>
        <w:t>Quasi sempre</w:t>
      </w:r>
      <w:proofErr w:type="gramEnd"/>
      <w:r>
        <w:rPr>
          <w:rFonts w:ascii="Helvetica Neue" w:hAnsi="Helvetica Neue" w:cs="Helvetica Neue"/>
          <w:color w:val="000000"/>
        </w:rPr>
        <w:t xml:space="preserve"> </w:t>
      </w:r>
      <w:r>
        <w:rPr>
          <w:rFonts w:ascii="Helvetica Neue" w:hAnsi="Helvetica Neue" w:cs="Helvetica Neue"/>
          <w:color w:val="EB0006"/>
        </w:rPr>
        <w:t xml:space="preserve">ci sono i tempi per risolvere il problema in loco </w:t>
      </w:r>
      <w:r>
        <w:rPr>
          <w:rFonts w:ascii="Helvetica Neue" w:hAnsi="Helvetica Neue" w:cs="Helvetica Neue"/>
          <w:color w:val="000000"/>
        </w:rPr>
        <w:t xml:space="preserve">pertanto si raccomanda di informare, richiedendo di intervenire al più presto, </w:t>
      </w:r>
      <w:r>
        <w:rPr>
          <w:rFonts w:ascii="Helvetica Neue" w:hAnsi="Helvetica Neue" w:cs="Helvetica Neue"/>
          <w:color w:val="EB0006"/>
        </w:rPr>
        <w:t>il corrispondente locale, la propria agenzia di viaggi o il tour operator</w:t>
      </w:r>
      <w:r>
        <w:rPr>
          <w:rFonts w:ascii="Helvetica Neue" w:hAnsi="Helvetica Neue" w:cs="Helvetica Neue"/>
          <w:color w:val="000000"/>
        </w:rPr>
        <w:t xml:space="preserve">. </w:t>
      </w:r>
    </w:p>
    <w:p w14:paraId="1F27F270" w14:textId="77777777" w:rsidR="00486080" w:rsidRDefault="00486080" w:rsidP="00486080">
      <w:pPr>
        <w:widowControl w:val="0"/>
        <w:autoSpaceDE w:val="0"/>
        <w:autoSpaceDN w:val="0"/>
        <w:adjustRightInd w:val="0"/>
        <w:jc w:val="both"/>
        <w:rPr>
          <w:rFonts w:ascii="Helvetica Neue" w:hAnsi="Helvetica Neue" w:cs="Helvetica Neue"/>
          <w:b/>
          <w:bCs/>
          <w:color w:val="EB0006"/>
          <w:position w:val="-102"/>
          <w:sz w:val="152"/>
          <w:szCs w:val="152"/>
        </w:rPr>
      </w:pPr>
      <w:r>
        <w:rPr>
          <w:rFonts w:ascii="Helvetica Neue" w:hAnsi="Helvetica Neue" w:cs="Helvetica Neue"/>
          <w:b/>
          <w:bCs/>
          <w:color w:val="EB0006"/>
          <w:position w:val="-102"/>
          <w:sz w:val="152"/>
          <w:szCs w:val="152"/>
        </w:rPr>
        <w:t xml:space="preserve">3 </w:t>
      </w:r>
    </w:p>
    <w:p w14:paraId="5B9C185D" w14:textId="7179EE37" w:rsidR="00486080" w:rsidRDefault="00486080" w:rsidP="00486080">
      <w:pPr>
        <w:widowControl w:val="0"/>
        <w:autoSpaceDE w:val="0"/>
        <w:autoSpaceDN w:val="0"/>
        <w:adjustRightInd w:val="0"/>
        <w:jc w:val="both"/>
        <w:rPr>
          <w:rFonts w:ascii="Times Roman" w:hAnsi="Times Roman" w:cs="Times Roman"/>
          <w:color w:val="000000"/>
        </w:rPr>
      </w:pPr>
      <w:r>
        <w:rPr>
          <w:rFonts w:ascii="Helvetica Neue" w:hAnsi="Helvetica Neue" w:cs="Helvetica Neue"/>
          <w:b/>
          <w:bCs/>
          <w:color w:val="000000"/>
        </w:rPr>
        <w:t xml:space="preserve">ALBERGHI </w:t>
      </w:r>
      <w:r>
        <w:rPr>
          <w:rFonts w:ascii="Helvetica Neue" w:hAnsi="Helvetica Neue" w:cs="Helvetica Neue"/>
          <w:color w:val="000000"/>
        </w:rPr>
        <w:t xml:space="preserve">La classificazione alberghiera </w:t>
      </w:r>
      <w:proofErr w:type="gramStart"/>
      <w:r>
        <w:rPr>
          <w:rFonts w:ascii="Helvetica Neue" w:hAnsi="Helvetica Neue" w:cs="Helvetica Neue"/>
          <w:color w:val="000000"/>
        </w:rPr>
        <w:t>viene</w:t>
      </w:r>
      <w:proofErr w:type="gramEnd"/>
      <w:r>
        <w:rPr>
          <w:rFonts w:ascii="Helvetica Neue" w:hAnsi="Helvetica Neue" w:cs="Helvetica Neue"/>
          <w:color w:val="000000"/>
        </w:rPr>
        <w:t xml:space="preserve"> stabilita dalle autorità locali competenti in materia ed in alcuni casi, soprattutto nelle piccole città, </w:t>
      </w:r>
      <w:r>
        <w:rPr>
          <w:rFonts w:ascii="Helvetica Neue" w:hAnsi="Helvetica Neue" w:cs="Helvetica Neue"/>
          <w:color w:val="EB0006"/>
        </w:rPr>
        <w:t>non corrisponde per qualità agli standard internazionali</w:t>
      </w:r>
      <w:r>
        <w:rPr>
          <w:rFonts w:ascii="Helvetica Neue" w:hAnsi="Helvetica Neue" w:cs="Helvetica Neue"/>
          <w:color w:val="000000"/>
        </w:rPr>
        <w:t xml:space="preserve">. Nel nord e </w:t>
      </w:r>
      <w:proofErr w:type="gramStart"/>
      <w:r>
        <w:rPr>
          <w:rFonts w:ascii="Helvetica Neue" w:hAnsi="Helvetica Neue" w:cs="Helvetica Neue"/>
          <w:color w:val="000000"/>
        </w:rPr>
        <w:t>centro Europa</w:t>
      </w:r>
      <w:proofErr w:type="gramEnd"/>
      <w:r>
        <w:rPr>
          <w:rFonts w:ascii="Helvetica Neue" w:hAnsi="Helvetica Neue" w:cs="Helvetica Neue"/>
          <w:color w:val="000000"/>
        </w:rPr>
        <w:t xml:space="preserve"> gli hotel di 3 stelle e molti di 4 stelle, tenuto conto della situazione climatica, sono sprovvisti di aria condizionata; può dunque accadere, durante l’estate, nel caso di giornate particolarmente calde, di dover sopportare qualche disagio. Nella maggior parte dei casi le camere prenotate </w:t>
      </w:r>
      <w:proofErr w:type="gramStart"/>
      <w:r>
        <w:rPr>
          <w:rFonts w:ascii="Helvetica Neue" w:hAnsi="Helvetica Neue" w:cs="Helvetica Neue"/>
          <w:color w:val="000000"/>
        </w:rPr>
        <w:t>vengono</w:t>
      </w:r>
      <w:proofErr w:type="gramEnd"/>
      <w:r>
        <w:rPr>
          <w:rFonts w:ascii="Helvetica Neue" w:hAnsi="Helvetica Neue" w:cs="Helvetica Neue"/>
          <w:color w:val="000000"/>
        </w:rPr>
        <w:t xml:space="preserve"> </w:t>
      </w:r>
      <w:r>
        <w:rPr>
          <w:rFonts w:ascii="Helvetica Neue" w:hAnsi="Helvetica Neue" w:cs="Helvetica Neue"/>
          <w:color w:val="EB0006"/>
        </w:rPr>
        <w:t>assegnate alle ore 15.00 e devono essere lasciate entro le ore 12.00</w:t>
      </w:r>
      <w:r>
        <w:rPr>
          <w:rFonts w:ascii="Helvetica Neue" w:hAnsi="Helvetica Neue" w:cs="Helvetica Neue"/>
          <w:color w:val="000000"/>
        </w:rPr>
        <w:t>. </w:t>
      </w:r>
      <w:r>
        <w:rPr>
          <w:rFonts w:ascii="Helvetica Neue" w:hAnsi="Helvetica Neue" w:cs="Helvetica Neue"/>
          <w:color w:val="EB0006"/>
        </w:rPr>
        <w:t>Molti alberghi richiedono, a garanzia degli extra, un deposito in contanti o una carta di credito</w:t>
      </w:r>
      <w:r>
        <w:rPr>
          <w:rFonts w:ascii="Helvetica Neue" w:hAnsi="Helvetica Neue" w:cs="Helvetica Neue"/>
          <w:color w:val="000000"/>
        </w:rPr>
        <w:t xml:space="preserve">. Per i viaggi di gruppo, a causa del numero limitato di camere con letto matrimoniale, è possibile garantire solo ed esclusivamente la sistemazione in camera doppia; così come non è possibile garantire camere vicine o comunicanti. A volte gli </w:t>
      </w:r>
      <w:r>
        <w:rPr>
          <w:rFonts w:ascii="Helvetica Neue" w:hAnsi="Helvetica Neue" w:cs="Helvetica Neue"/>
          <w:color w:val="EB0006"/>
        </w:rPr>
        <w:t xml:space="preserve">alberghi di </w:t>
      </w:r>
      <w:proofErr w:type="gramStart"/>
      <w:r>
        <w:rPr>
          <w:rFonts w:ascii="Helvetica Neue" w:hAnsi="Helvetica Neue" w:cs="Helvetica Neue"/>
          <w:color w:val="EB0006"/>
        </w:rPr>
        <w:t>4</w:t>
      </w:r>
      <w:proofErr w:type="gramEnd"/>
      <w:r>
        <w:rPr>
          <w:rFonts w:ascii="Helvetica Neue" w:hAnsi="Helvetica Neue" w:cs="Helvetica Neue"/>
          <w:color w:val="EB0006"/>
        </w:rPr>
        <w:t xml:space="preserve"> stelle superiore e di 5 stelle </w:t>
      </w:r>
      <w:r>
        <w:rPr>
          <w:rFonts w:ascii="Helvetica Neue" w:hAnsi="Helvetica Neue" w:cs="Helvetica Neue"/>
          <w:color w:val="000000"/>
        </w:rPr>
        <w:t xml:space="preserve">che lavorano principalmente con il traffico business, </w:t>
      </w:r>
      <w:r>
        <w:rPr>
          <w:rFonts w:ascii="Helvetica Neue" w:hAnsi="Helvetica Neue" w:cs="Helvetica Neue"/>
          <w:color w:val="EB0006"/>
        </w:rPr>
        <w:t xml:space="preserve">nei week end e nei periodi di ferie accettano di ospitare anche gruppi turistici alle tariffe normalmente praticate per questo tipo di clientela. È utile avvertire il cliente che in questi alberghi, </w:t>
      </w:r>
      <w:proofErr w:type="gramStart"/>
      <w:r>
        <w:rPr>
          <w:rFonts w:ascii="Helvetica Neue" w:hAnsi="Helvetica Neue" w:cs="Helvetica Neue"/>
          <w:color w:val="EB0006"/>
        </w:rPr>
        <w:t>quasi sempre</w:t>
      </w:r>
      <w:proofErr w:type="gramEnd"/>
      <w:r>
        <w:rPr>
          <w:rFonts w:ascii="Helvetica Neue" w:hAnsi="Helvetica Neue" w:cs="Helvetica Neue"/>
          <w:color w:val="EB0006"/>
        </w:rPr>
        <w:t>, esistono differenze tra il tipo di servizio offerto</w:t>
      </w:r>
      <w:r>
        <w:rPr>
          <w:rFonts w:ascii="Helvetica Neue" w:hAnsi="Helvetica Neue" w:cs="Helvetica Neue"/>
          <w:color w:val="000000"/>
        </w:rPr>
        <w:t xml:space="preserve">; per esempio, spesso per i pasti viene riservata una sala per i clienti individuali ed un’altra per quelli di gruppo, oppure l’uso gratuito di internet solo per i primi o altro. In questi hotel per la cena è previsto il servizio ai tavoli, alcuni alberghi, a volte in alta stagione, possono organizzare un buffet turistico che consiste di antipasti assortiti, due primi piatti, secondo piatto di carne e di pesce, formaggi, dolci e frutta; generalmente, sul banco delle bevande, è offerta acqua potabile da </w:t>
      </w:r>
      <w:proofErr w:type="gramStart"/>
      <w:r>
        <w:rPr>
          <w:rFonts w:ascii="Helvetica Neue" w:hAnsi="Helvetica Neue" w:cs="Helvetica Neue"/>
          <w:color w:val="000000"/>
        </w:rPr>
        <w:t>dispenser</w:t>
      </w:r>
      <w:proofErr w:type="gramEnd"/>
      <w:r>
        <w:rPr>
          <w:rFonts w:ascii="Helvetica Neue" w:hAnsi="Helvetica Neue" w:cs="Helvetica Neue"/>
          <w:color w:val="000000"/>
        </w:rPr>
        <w:t xml:space="preserve"> e vari succhi. </w:t>
      </w:r>
    </w:p>
    <w:p w14:paraId="6DB4B514" w14:textId="77777777" w:rsidR="00240B6A" w:rsidRDefault="00240B6A" w:rsidP="00486080">
      <w:pPr>
        <w:widowControl w:val="0"/>
        <w:autoSpaceDE w:val="0"/>
        <w:autoSpaceDN w:val="0"/>
        <w:adjustRightInd w:val="0"/>
        <w:jc w:val="both"/>
        <w:rPr>
          <w:rFonts w:ascii="Helvetica Neue" w:hAnsi="Helvetica Neue" w:cs="Helvetica Neue"/>
          <w:b/>
          <w:bCs/>
          <w:color w:val="000000"/>
        </w:rPr>
      </w:pPr>
    </w:p>
    <w:p w14:paraId="0E5F811A" w14:textId="77777777" w:rsidR="00486080" w:rsidRDefault="00486080" w:rsidP="00486080">
      <w:pPr>
        <w:widowControl w:val="0"/>
        <w:autoSpaceDE w:val="0"/>
        <w:autoSpaceDN w:val="0"/>
        <w:adjustRightInd w:val="0"/>
        <w:jc w:val="both"/>
        <w:rPr>
          <w:rFonts w:ascii="Times Roman" w:hAnsi="Times Roman" w:cs="Times Roman"/>
          <w:color w:val="000000"/>
        </w:rPr>
      </w:pPr>
      <w:r>
        <w:rPr>
          <w:rFonts w:ascii="Helvetica Neue" w:hAnsi="Helvetica Neue" w:cs="Helvetica Neue"/>
          <w:b/>
          <w:bCs/>
          <w:color w:val="000000"/>
        </w:rPr>
        <w:t xml:space="preserve">CAMERA SINGOLA </w:t>
      </w:r>
      <w:r>
        <w:rPr>
          <w:rFonts w:ascii="Helvetica Neue" w:hAnsi="Helvetica Neue" w:cs="Helvetica Neue"/>
          <w:color w:val="000000"/>
        </w:rPr>
        <w:t xml:space="preserve">La richiesta di prenotazione della camera singola </w:t>
      </w:r>
      <w:proofErr w:type="gramStart"/>
      <w:r>
        <w:rPr>
          <w:rFonts w:ascii="Helvetica Neue" w:hAnsi="Helvetica Neue" w:cs="Helvetica Neue"/>
          <w:color w:val="000000"/>
        </w:rPr>
        <w:t>viene</w:t>
      </w:r>
      <w:proofErr w:type="gramEnd"/>
      <w:r>
        <w:rPr>
          <w:rFonts w:ascii="Helvetica Neue" w:hAnsi="Helvetica Neue" w:cs="Helvetica Neue"/>
          <w:color w:val="000000"/>
        </w:rPr>
        <w:t xml:space="preserve"> accettata sempre salvo disponibilità locale, pertanto se in loco non sarà disponibile al ritorno dal viaggio sarà rimborsata. </w:t>
      </w:r>
    </w:p>
    <w:p w14:paraId="4893BF45" w14:textId="77777777" w:rsidR="00240B6A" w:rsidRDefault="00240B6A" w:rsidP="00486080">
      <w:pPr>
        <w:widowControl w:val="0"/>
        <w:autoSpaceDE w:val="0"/>
        <w:autoSpaceDN w:val="0"/>
        <w:adjustRightInd w:val="0"/>
        <w:jc w:val="both"/>
        <w:rPr>
          <w:rFonts w:ascii="Helvetica Neue" w:hAnsi="Helvetica Neue" w:cs="Helvetica Neue"/>
          <w:b/>
          <w:bCs/>
          <w:color w:val="000000"/>
        </w:rPr>
      </w:pPr>
    </w:p>
    <w:p w14:paraId="00E889B5" w14:textId="77777777" w:rsidR="00486080" w:rsidRDefault="00486080" w:rsidP="00486080">
      <w:pPr>
        <w:widowControl w:val="0"/>
        <w:autoSpaceDE w:val="0"/>
        <w:autoSpaceDN w:val="0"/>
        <w:adjustRightInd w:val="0"/>
        <w:jc w:val="both"/>
        <w:rPr>
          <w:rFonts w:ascii="Times Roman" w:hAnsi="Times Roman" w:cs="Times Roman"/>
          <w:color w:val="000000"/>
        </w:rPr>
      </w:pPr>
      <w:r>
        <w:rPr>
          <w:rFonts w:ascii="Helvetica Neue" w:hAnsi="Helvetica Neue" w:cs="Helvetica Neue"/>
          <w:b/>
          <w:bCs/>
          <w:color w:val="000000"/>
        </w:rPr>
        <w:t xml:space="preserve">CAMERA TRIPLA </w:t>
      </w:r>
      <w:r>
        <w:rPr>
          <w:rFonts w:ascii="Helvetica Neue" w:hAnsi="Helvetica Neue" w:cs="Helvetica Neue"/>
          <w:color w:val="000000"/>
        </w:rPr>
        <w:t xml:space="preserve">In generale gli hotels dei paesi in oggetto non </w:t>
      </w:r>
      <w:proofErr w:type="gramStart"/>
      <w:r>
        <w:rPr>
          <w:rFonts w:ascii="Helvetica Neue" w:hAnsi="Helvetica Neue" w:cs="Helvetica Neue"/>
          <w:color w:val="000000"/>
        </w:rPr>
        <w:t>dispongono di</w:t>
      </w:r>
      <w:proofErr w:type="gramEnd"/>
      <w:r>
        <w:rPr>
          <w:rFonts w:ascii="Helvetica Neue" w:hAnsi="Helvetica Neue" w:cs="Helvetica Neue"/>
          <w:color w:val="000000"/>
        </w:rPr>
        <w:t xml:space="preserve"> camere triple, si tratta quasi sempre di un </w:t>
      </w:r>
      <w:r>
        <w:rPr>
          <w:rFonts w:ascii="Helvetica Neue" w:hAnsi="Helvetica Neue" w:cs="Helvetica Neue"/>
          <w:color w:val="EB0006"/>
        </w:rPr>
        <w:t xml:space="preserve">piccolo lettino da campeggio (cm. 60x160) </w:t>
      </w:r>
      <w:r>
        <w:rPr>
          <w:rFonts w:ascii="Helvetica Neue" w:hAnsi="Helvetica Neue" w:cs="Helvetica Neue"/>
          <w:color w:val="000000"/>
        </w:rPr>
        <w:t xml:space="preserve">aggiunto in una camera doppia adatto esclusivamente per bambini. Si sconsiglia questo tipo di sistemazione. </w:t>
      </w:r>
      <w:proofErr w:type="gramStart"/>
      <w:r>
        <w:rPr>
          <w:rFonts w:ascii="Helvetica Neue" w:hAnsi="Helvetica Neue" w:cs="Helvetica Neue"/>
          <w:color w:val="000000"/>
        </w:rPr>
        <w:t>è</w:t>
      </w:r>
      <w:proofErr w:type="gramEnd"/>
      <w:r>
        <w:rPr>
          <w:rFonts w:ascii="Helvetica Neue" w:hAnsi="Helvetica Neue" w:cs="Helvetica Neue"/>
          <w:color w:val="000000"/>
        </w:rPr>
        <w:t xml:space="preserve"> richiesta una liberatoria firmata da tutti gli occupanti della stanza. </w:t>
      </w:r>
    </w:p>
    <w:p w14:paraId="671D8F68" w14:textId="77777777" w:rsidR="00240B6A" w:rsidRDefault="00240B6A" w:rsidP="00486080">
      <w:pPr>
        <w:widowControl w:val="0"/>
        <w:autoSpaceDE w:val="0"/>
        <w:autoSpaceDN w:val="0"/>
        <w:adjustRightInd w:val="0"/>
        <w:jc w:val="both"/>
        <w:rPr>
          <w:rFonts w:ascii="Helvetica Neue" w:hAnsi="Helvetica Neue" w:cs="Helvetica Neue"/>
          <w:b/>
          <w:bCs/>
          <w:color w:val="000000"/>
        </w:rPr>
      </w:pPr>
    </w:p>
    <w:p w14:paraId="7B19924E" w14:textId="741384B6" w:rsidR="00486080" w:rsidRDefault="00486080" w:rsidP="00486080">
      <w:pPr>
        <w:widowControl w:val="0"/>
        <w:autoSpaceDE w:val="0"/>
        <w:autoSpaceDN w:val="0"/>
        <w:adjustRightInd w:val="0"/>
        <w:jc w:val="both"/>
        <w:rPr>
          <w:rFonts w:ascii="Times Roman" w:hAnsi="Times Roman" w:cs="Times Roman"/>
          <w:color w:val="000000"/>
        </w:rPr>
      </w:pPr>
      <w:r>
        <w:rPr>
          <w:rFonts w:ascii="Helvetica Neue" w:hAnsi="Helvetica Neue" w:cs="Helvetica Neue"/>
          <w:b/>
          <w:bCs/>
          <w:color w:val="000000"/>
        </w:rPr>
        <w:t xml:space="preserve">PASTI </w:t>
      </w:r>
      <w:r>
        <w:rPr>
          <w:rFonts w:ascii="Helvetica Neue" w:hAnsi="Helvetica Neue" w:cs="Helvetica Neue"/>
          <w:color w:val="EB0006"/>
        </w:rPr>
        <w:t xml:space="preserve">Sono previsti menù turistici </w:t>
      </w:r>
      <w:r>
        <w:rPr>
          <w:rFonts w:ascii="Helvetica Neue" w:hAnsi="Helvetica Neue" w:cs="Helvetica Neue"/>
          <w:color w:val="000000"/>
        </w:rPr>
        <w:t xml:space="preserve">con piatti di cucina locale e internazionale. Sempre più spesso, si sta diffondendo nei ristoranti di tutto il </w:t>
      </w:r>
      <w:proofErr w:type="gramStart"/>
      <w:r>
        <w:rPr>
          <w:rFonts w:ascii="Helvetica Neue" w:hAnsi="Helvetica Neue" w:cs="Helvetica Neue"/>
          <w:color w:val="000000"/>
        </w:rPr>
        <w:t xml:space="preserve">mondo </w:t>
      </w:r>
      <w:r>
        <w:rPr>
          <w:rFonts w:ascii="Helvetica Neue" w:hAnsi="Helvetica Neue" w:cs="Helvetica Neue"/>
          <w:color w:val="EB0006"/>
        </w:rPr>
        <w:t>l’</w:t>
      </w:r>
      <w:proofErr w:type="gramEnd"/>
      <w:r>
        <w:rPr>
          <w:rFonts w:ascii="Helvetica Neue" w:hAnsi="Helvetica Neue" w:cs="Helvetica Neue"/>
          <w:color w:val="EB0006"/>
        </w:rPr>
        <w:t>abitudine scandinava di non utilizzare tovaglie che coprono tutto il tavolo ma l’uso di sottopiatti e di tovagliette di carta</w:t>
      </w:r>
      <w:r>
        <w:rPr>
          <w:rFonts w:ascii="Helvetica Neue" w:hAnsi="Helvetica Neue" w:cs="Helvetica Neue"/>
          <w:color w:val="000000"/>
        </w:rPr>
        <w:t xml:space="preserve">, che spesso sono guardate con diffidenza dai nostri turisti. Ai fini pratici è sicuramente un sistema, per alcuni aspetti, </w:t>
      </w:r>
      <w:r>
        <w:rPr>
          <w:rFonts w:ascii="Helvetica Neue" w:hAnsi="Helvetica Neue" w:cs="Helvetica Neue"/>
          <w:color w:val="EB0006"/>
        </w:rPr>
        <w:t xml:space="preserve">migliore </w:t>
      </w:r>
      <w:proofErr w:type="spellStart"/>
      <w:r>
        <w:rPr>
          <w:rFonts w:ascii="Helvetica Neue" w:hAnsi="Helvetica Neue" w:cs="Helvetica Neue"/>
          <w:color w:val="EB0006"/>
        </w:rPr>
        <w:t>perchè</w:t>
      </w:r>
      <w:proofErr w:type="spellEnd"/>
      <w:r>
        <w:rPr>
          <w:rFonts w:ascii="Helvetica Neue" w:hAnsi="Helvetica Neue" w:cs="Helvetica Neue"/>
          <w:color w:val="EB0006"/>
        </w:rPr>
        <w:t xml:space="preserve"> assicura l’igiene e contemporaneamente un notevole risparmio energetico con </w:t>
      </w:r>
      <w:proofErr w:type="gramStart"/>
      <w:r>
        <w:rPr>
          <w:rFonts w:ascii="Helvetica Neue" w:hAnsi="Helvetica Neue" w:cs="Helvetica Neue"/>
          <w:color w:val="EB0006"/>
        </w:rPr>
        <w:t>salvaguardia</w:t>
      </w:r>
      <w:proofErr w:type="gramEnd"/>
      <w:r>
        <w:rPr>
          <w:rFonts w:ascii="Helvetica Neue" w:hAnsi="Helvetica Neue" w:cs="Helvetica Neue"/>
          <w:color w:val="EB0006"/>
        </w:rPr>
        <w:t xml:space="preserve"> dell’ambiente</w:t>
      </w:r>
      <w:r>
        <w:rPr>
          <w:rFonts w:ascii="Helvetica Neue" w:hAnsi="Helvetica Neue" w:cs="Helvetica Neue"/>
          <w:color w:val="000000"/>
        </w:rPr>
        <w:t xml:space="preserve">. </w:t>
      </w:r>
    </w:p>
    <w:p w14:paraId="2BD72498" w14:textId="77777777" w:rsidR="00240B6A" w:rsidRDefault="00240B6A" w:rsidP="00486080">
      <w:pPr>
        <w:widowControl w:val="0"/>
        <w:autoSpaceDE w:val="0"/>
        <w:autoSpaceDN w:val="0"/>
        <w:adjustRightInd w:val="0"/>
        <w:jc w:val="both"/>
        <w:rPr>
          <w:rFonts w:ascii="Helvetica Neue" w:hAnsi="Helvetica Neue" w:cs="Helvetica Neue"/>
          <w:b/>
          <w:bCs/>
          <w:color w:val="000000"/>
        </w:rPr>
      </w:pPr>
    </w:p>
    <w:p w14:paraId="1F0EAA5B" w14:textId="77777777" w:rsidR="00486080" w:rsidRDefault="00486080" w:rsidP="00486080">
      <w:pPr>
        <w:widowControl w:val="0"/>
        <w:autoSpaceDE w:val="0"/>
        <w:autoSpaceDN w:val="0"/>
        <w:adjustRightInd w:val="0"/>
        <w:jc w:val="both"/>
        <w:rPr>
          <w:rFonts w:ascii="Times Roman" w:hAnsi="Times Roman" w:cs="Times Roman"/>
          <w:color w:val="000000"/>
        </w:rPr>
      </w:pPr>
      <w:proofErr w:type="gramStart"/>
      <w:r>
        <w:rPr>
          <w:rFonts w:ascii="Helvetica Neue" w:hAnsi="Helvetica Neue" w:cs="Helvetica Neue"/>
          <w:b/>
          <w:bCs/>
          <w:color w:val="000000"/>
        </w:rPr>
        <w:t>OVERBOOKING</w:t>
      </w:r>
      <w:proofErr w:type="gramEnd"/>
      <w:r>
        <w:rPr>
          <w:rFonts w:ascii="Helvetica Neue" w:hAnsi="Helvetica Neue" w:cs="Helvetica Neue"/>
          <w:b/>
          <w:bCs/>
          <w:color w:val="000000"/>
        </w:rPr>
        <w:t xml:space="preserve"> </w:t>
      </w:r>
      <w:r>
        <w:rPr>
          <w:rFonts w:ascii="Helvetica Neue" w:hAnsi="Helvetica Neue" w:cs="Helvetica Neue"/>
          <w:color w:val="000000"/>
        </w:rPr>
        <w:t xml:space="preserve">La pratica dell’overbooking è, oramai, generalmente adottata sia nel settore del trasporto aereo che in quello alberghiero e consiste nel prenotare più posti rispetto alla reale capacità dell’aeromobile o dell’hotel; è motivata dal fatto che molti clienti non si presentano senza dare alcun preavviso. Nel campo alberghiero, in vari paesi, esistono regole che, in determinati casi, consentono al turista di prolungare il soggiorno oltre il periodo prenotato, aggravando ulteriormente tale fenomeno. </w:t>
      </w:r>
      <w:r>
        <w:rPr>
          <w:rFonts w:ascii="Helvetica Neue" w:hAnsi="Helvetica Neue" w:cs="Helvetica Neue"/>
          <w:color w:val="EB0006"/>
        </w:rPr>
        <w:t xml:space="preserve">La Comunità Europea </w:t>
      </w:r>
      <w:r>
        <w:rPr>
          <w:rFonts w:ascii="Helvetica Neue" w:hAnsi="Helvetica Neue" w:cs="Helvetica Neue"/>
          <w:color w:val="000000"/>
        </w:rPr>
        <w:t xml:space="preserve">ha disciplinato la materia riguardo ai trasporti aerei </w:t>
      </w:r>
      <w:r>
        <w:rPr>
          <w:rFonts w:ascii="Helvetica Neue" w:hAnsi="Helvetica Neue" w:cs="Helvetica Neue"/>
          <w:color w:val="EB0006"/>
        </w:rPr>
        <w:t xml:space="preserve">prevedendo una compensazione economica </w:t>
      </w:r>
      <w:r>
        <w:rPr>
          <w:rFonts w:ascii="Helvetica Neue" w:hAnsi="Helvetica Neue" w:cs="Helvetica Neue"/>
          <w:color w:val="000000"/>
        </w:rPr>
        <w:t xml:space="preserve">e la </w:t>
      </w:r>
      <w:proofErr w:type="spellStart"/>
      <w:r>
        <w:rPr>
          <w:rFonts w:ascii="Helvetica Neue" w:hAnsi="Helvetica Neue" w:cs="Helvetica Neue"/>
          <w:color w:val="000000"/>
        </w:rPr>
        <w:t>riprotezione</w:t>
      </w:r>
      <w:proofErr w:type="spellEnd"/>
      <w:r>
        <w:rPr>
          <w:rFonts w:ascii="Helvetica Neue" w:hAnsi="Helvetica Neue" w:cs="Helvetica Neue"/>
          <w:color w:val="000000"/>
        </w:rPr>
        <w:t xml:space="preserve"> alternativa secondo le possibilità esistenti. Nel caso degli </w:t>
      </w:r>
      <w:r>
        <w:rPr>
          <w:rFonts w:ascii="Helvetica Neue" w:hAnsi="Helvetica Neue" w:cs="Helvetica Neue"/>
          <w:color w:val="EB0006"/>
        </w:rPr>
        <w:t xml:space="preserve">hotels sono previste sistemazioni sostitutive in alberghi di </w:t>
      </w:r>
      <w:proofErr w:type="gramStart"/>
      <w:r>
        <w:rPr>
          <w:rFonts w:ascii="Helvetica Neue" w:hAnsi="Helvetica Neue" w:cs="Helvetica Neue"/>
          <w:color w:val="EB0006"/>
        </w:rPr>
        <w:t>pari categoria</w:t>
      </w:r>
      <w:proofErr w:type="gramEnd"/>
      <w:r>
        <w:rPr>
          <w:rFonts w:ascii="Helvetica Neue" w:hAnsi="Helvetica Neue" w:cs="Helvetica Neue"/>
          <w:color w:val="EB0006"/>
        </w:rPr>
        <w:t xml:space="preserve"> </w:t>
      </w:r>
      <w:r>
        <w:rPr>
          <w:rFonts w:ascii="Helvetica Neue" w:hAnsi="Helvetica Neue" w:cs="Helvetica Neue"/>
          <w:color w:val="000000"/>
        </w:rPr>
        <w:t xml:space="preserve">senza oneri aggiuntivi per il cliente. La </w:t>
      </w:r>
      <w:proofErr w:type="gramStart"/>
      <w:r>
        <w:rPr>
          <w:rFonts w:ascii="Helvetica Neue" w:hAnsi="Helvetica Neue" w:cs="Helvetica Neue"/>
          <w:color w:val="000000"/>
        </w:rPr>
        <w:t>regolamentazione</w:t>
      </w:r>
      <w:proofErr w:type="gramEnd"/>
      <w:r>
        <w:rPr>
          <w:rFonts w:ascii="Helvetica Neue" w:hAnsi="Helvetica Neue" w:cs="Helvetica Neue"/>
          <w:color w:val="000000"/>
        </w:rPr>
        <w:t xml:space="preserve"> non prevede ulteriori rimborsi in merito ad eventuali danni consequenziali arrecati ai clienti direttamente coinvolti e/o a compagni di viaggio. </w:t>
      </w:r>
    </w:p>
    <w:p w14:paraId="77A3930A" w14:textId="77777777" w:rsidR="00240B6A" w:rsidRDefault="00240B6A" w:rsidP="00486080">
      <w:pPr>
        <w:widowControl w:val="0"/>
        <w:autoSpaceDE w:val="0"/>
        <w:autoSpaceDN w:val="0"/>
        <w:adjustRightInd w:val="0"/>
        <w:jc w:val="both"/>
        <w:rPr>
          <w:rFonts w:ascii="Helvetica Neue" w:hAnsi="Helvetica Neue" w:cs="Helvetica Neue"/>
          <w:b/>
          <w:bCs/>
          <w:color w:val="000000"/>
        </w:rPr>
      </w:pPr>
    </w:p>
    <w:p w14:paraId="10AA2DD1" w14:textId="77777777" w:rsidR="00486080" w:rsidRDefault="00486080" w:rsidP="00486080">
      <w:pPr>
        <w:widowControl w:val="0"/>
        <w:autoSpaceDE w:val="0"/>
        <w:autoSpaceDN w:val="0"/>
        <w:adjustRightInd w:val="0"/>
        <w:jc w:val="both"/>
        <w:rPr>
          <w:rFonts w:ascii="Times Roman" w:hAnsi="Times Roman" w:cs="Times Roman"/>
          <w:color w:val="000000"/>
        </w:rPr>
      </w:pPr>
      <w:r>
        <w:rPr>
          <w:rFonts w:ascii="Helvetica Neue" w:hAnsi="Helvetica Neue" w:cs="Helvetica Neue"/>
          <w:b/>
          <w:bCs/>
          <w:color w:val="000000"/>
        </w:rPr>
        <w:t xml:space="preserve">FACCHINAGGIO </w:t>
      </w:r>
      <w:r>
        <w:rPr>
          <w:rFonts w:ascii="Helvetica Neue" w:hAnsi="Helvetica Neue" w:cs="Helvetica Neue"/>
          <w:color w:val="000000"/>
        </w:rPr>
        <w:t xml:space="preserve">Il servizio di </w:t>
      </w:r>
      <w:proofErr w:type="gramStart"/>
      <w:r>
        <w:rPr>
          <w:rFonts w:ascii="Helvetica Neue" w:hAnsi="Helvetica Neue" w:cs="Helvetica Neue"/>
          <w:color w:val="000000"/>
        </w:rPr>
        <w:t>facchinaggio</w:t>
      </w:r>
      <w:proofErr w:type="gramEnd"/>
      <w:r>
        <w:rPr>
          <w:rFonts w:ascii="Helvetica Neue" w:hAnsi="Helvetica Neue" w:cs="Helvetica Neue"/>
          <w:color w:val="000000"/>
        </w:rPr>
        <w:t xml:space="preserve"> </w:t>
      </w:r>
      <w:r>
        <w:rPr>
          <w:rFonts w:ascii="Helvetica Neue" w:hAnsi="Helvetica Neue" w:cs="Helvetica Neue"/>
          <w:color w:val="EB0006"/>
        </w:rPr>
        <w:t xml:space="preserve">non è incluso nella quota di partecipazione </w:t>
      </w:r>
      <w:r>
        <w:rPr>
          <w:rFonts w:ascii="Helvetica Neue" w:hAnsi="Helvetica Neue" w:cs="Helvetica Neue"/>
          <w:color w:val="000000"/>
        </w:rPr>
        <w:t xml:space="preserve">pertanto i signori partecipanti sono invitati a provvedere direttamente nel caso lo desiderino. </w:t>
      </w:r>
    </w:p>
    <w:p w14:paraId="6BAC6CB6" w14:textId="77777777" w:rsidR="00A43996" w:rsidRDefault="00486080" w:rsidP="00486080">
      <w:pPr>
        <w:widowControl w:val="0"/>
        <w:autoSpaceDE w:val="0"/>
        <w:autoSpaceDN w:val="0"/>
        <w:adjustRightInd w:val="0"/>
        <w:jc w:val="both"/>
        <w:rPr>
          <w:rFonts w:ascii="Helvetica Neue" w:hAnsi="Helvetica Neue" w:cs="Helvetica Neue"/>
          <w:b/>
          <w:bCs/>
          <w:color w:val="EB0006"/>
          <w:position w:val="-96"/>
          <w:sz w:val="152"/>
          <w:szCs w:val="152"/>
        </w:rPr>
      </w:pPr>
      <w:r>
        <w:rPr>
          <w:rFonts w:ascii="Helvetica Neue" w:hAnsi="Helvetica Neue" w:cs="Helvetica Neue"/>
          <w:b/>
          <w:bCs/>
          <w:color w:val="EB0006"/>
          <w:position w:val="-96"/>
          <w:sz w:val="152"/>
          <w:szCs w:val="152"/>
        </w:rPr>
        <w:t xml:space="preserve">4 </w:t>
      </w:r>
    </w:p>
    <w:p w14:paraId="5A3EB7EF" w14:textId="594CCCD5" w:rsidR="00486080" w:rsidRDefault="00486080" w:rsidP="00486080">
      <w:pPr>
        <w:widowControl w:val="0"/>
        <w:autoSpaceDE w:val="0"/>
        <w:autoSpaceDN w:val="0"/>
        <w:adjustRightInd w:val="0"/>
        <w:jc w:val="both"/>
        <w:rPr>
          <w:rFonts w:ascii="Times Roman" w:hAnsi="Times Roman" w:cs="Times Roman"/>
          <w:color w:val="000000"/>
        </w:rPr>
      </w:pPr>
      <w:r>
        <w:rPr>
          <w:rFonts w:ascii="Helvetica Neue" w:hAnsi="Helvetica Neue" w:cs="Helvetica Neue"/>
          <w:b/>
          <w:bCs/>
          <w:color w:val="000000"/>
        </w:rPr>
        <w:t xml:space="preserve">TRASPORTO AEREO </w:t>
      </w:r>
      <w:r>
        <w:rPr>
          <w:rFonts w:ascii="Helvetica Neue" w:hAnsi="Helvetica Neue" w:cs="Helvetica Neue"/>
          <w:color w:val="000000"/>
        </w:rPr>
        <w:t xml:space="preserve">A seguito degli accordi “Code share”, è possibile che un volo sia operato da una compagnia diversa da quella indicata sul biglietto. È necessario ricordare che il </w:t>
      </w:r>
      <w:r>
        <w:rPr>
          <w:rFonts w:ascii="Helvetica Neue" w:hAnsi="Helvetica Neue" w:cs="Helvetica Neue"/>
          <w:color w:val="EB0006"/>
        </w:rPr>
        <w:t xml:space="preserve">rispetto degli orari è legato a tantissimi fattori, </w:t>
      </w:r>
      <w:r>
        <w:rPr>
          <w:rFonts w:ascii="Helvetica Neue" w:hAnsi="Helvetica Neue" w:cs="Helvetica Neue"/>
          <w:color w:val="000000"/>
        </w:rPr>
        <w:t xml:space="preserve">classificati “forza maggiore”, </w:t>
      </w:r>
      <w:proofErr w:type="gramStart"/>
      <w:r>
        <w:rPr>
          <w:rFonts w:ascii="Helvetica Neue" w:hAnsi="Helvetica Neue" w:cs="Helvetica Neue"/>
          <w:color w:val="000000"/>
        </w:rPr>
        <w:t>quali</w:t>
      </w:r>
      <w:proofErr w:type="gramEnd"/>
      <w:r>
        <w:rPr>
          <w:rFonts w:ascii="Helvetica Neue" w:hAnsi="Helvetica Neue" w:cs="Helvetica Neue"/>
          <w:color w:val="000000"/>
        </w:rPr>
        <w:t xml:space="preserve">: motivi tecnici dell’aeromobile, condizioni meteorologiche, traffico aereo, centro europeo controllo autorizzazioni al volo di Bruxelles, controlli di sicurezza, scioperi etc. </w:t>
      </w:r>
      <w:r>
        <w:rPr>
          <w:rFonts w:ascii="Helvetica Neue" w:hAnsi="Helvetica Neue" w:cs="Helvetica Neue"/>
          <w:color w:val="EB0006"/>
        </w:rPr>
        <w:t>La Columbia Turismo non può essere ritenuta responsabile dei ritardi e dei disservizi che possono essere originati dalle cause suddette in nessun caso</w:t>
      </w:r>
      <w:r>
        <w:rPr>
          <w:rFonts w:ascii="Helvetica Neue" w:hAnsi="Helvetica Neue" w:cs="Helvetica Neue"/>
          <w:color w:val="000000"/>
        </w:rPr>
        <w:t xml:space="preserve">. </w:t>
      </w:r>
    </w:p>
    <w:p w14:paraId="725AFE4A" w14:textId="77777777" w:rsidR="00240B6A" w:rsidRDefault="00240B6A" w:rsidP="00486080">
      <w:pPr>
        <w:widowControl w:val="0"/>
        <w:autoSpaceDE w:val="0"/>
        <w:autoSpaceDN w:val="0"/>
        <w:adjustRightInd w:val="0"/>
        <w:jc w:val="both"/>
        <w:rPr>
          <w:rFonts w:ascii="Helvetica Neue" w:hAnsi="Helvetica Neue" w:cs="Helvetica Neue"/>
          <w:b/>
          <w:bCs/>
          <w:color w:val="000000"/>
        </w:rPr>
      </w:pPr>
    </w:p>
    <w:p w14:paraId="33234236" w14:textId="77777777" w:rsidR="00486080" w:rsidRDefault="00486080" w:rsidP="00486080">
      <w:pPr>
        <w:widowControl w:val="0"/>
        <w:autoSpaceDE w:val="0"/>
        <w:autoSpaceDN w:val="0"/>
        <w:adjustRightInd w:val="0"/>
        <w:jc w:val="both"/>
        <w:rPr>
          <w:rFonts w:ascii="Times Roman" w:hAnsi="Times Roman" w:cs="Times Roman"/>
          <w:color w:val="000000"/>
        </w:rPr>
      </w:pPr>
      <w:r>
        <w:rPr>
          <w:rFonts w:ascii="Helvetica Neue" w:hAnsi="Helvetica Neue" w:cs="Helvetica Neue"/>
          <w:b/>
          <w:bCs/>
          <w:color w:val="000000"/>
        </w:rPr>
        <w:t xml:space="preserve">VOLI SPECIALI </w:t>
      </w:r>
      <w:r>
        <w:rPr>
          <w:rFonts w:ascii="Helvetica Neue" w:hAnsi="Helvetica Neue" w:cs="Helvetica Neue"/>
          <w:color w:val="000000"/>
        </w:rPr>
        <w:t xml:space="preserve">Si prega di tener presente che nel caso di voli speciali (charter) gli orari previsti hanno valore puramente indicativo e possono essere cambiati anche senza preavviso. Essi non costituiscono elemento essenziale del contratto. </w:t>
      </w:r>
    </w:p>
    <w:p w14:paraId="27DA40D7" w14:textId="77777777" w:rsidR="00240B6A" w:rsidRDefault="00240B6A" w:rsidP="00486080">
      <w:pPr>
        <w:widowControl w:val="0"/>
        <w:autoSpaceDE w:val="0"/>
        <w:autoSpaceDN w:val="0"/>
        <w:adjustRightInd w:val="0"/>
        <w:jc w:val="both"/>
        <w:rPr>
          <w:rFonts w:ascii="Helvetica Neue" w:hAnsi="Helvetica Neue" w:cs="Helvetica Neue"/>
          <w:b/>
          <w:bCs/>
          <w:color w:val="000000"/>
        </w:rPr>
      </w:pPr>
    </w:p>
    <w:p w14:paraId="6AAFEB27" w14:textId="77777777" w:rsidR="00486080" w:rsidRDefault="00486080" w:rsidP="00486080">
      <w:pPr>
        <w:widowControl w:val="0"/>
        <w:autoSpaceDE w:val="0"/>
        <w:autoSpaceDN w:val="0"/>
        <w:adjustRightInd w:val="0"/>
        <w:jc w:val="both"/>
        <w:rPr>
          <w:rFonts w:ascii="Times Roman" w:hAnsi="Times Roman" w:cs="Times Roman"/>
          <w:color w:val="000000"/>
        </w:rPr>
      </w:pPr>
      <w:r>
        <w:rPr>
          <w:rFonts w:ascii="Helvetica Neue" w:hAnsi="Helvetica Neue" w:cs="Helvetica Neue"/>
          <w:b/>
          <w:bCs/>
          <w:color w:val="000000"/>
        </w:rPr>
        <w:t xml:space="preserve">SERVIZI A BORDO </w:t>
      </w:r>
      <w:r>
        <w:rPr>
          <w:rFonts w:ascii="Helvetica Neue" w:hAnsi="Helvetica Neue" w:cs="Helvetica Neue"/>
          <w:color w:val="000000"/>
        </w:rPr>
        <w:t xml:space="preserve">Quasi tutte le compagnie aeree, anche di linea, sulle rotte europee </w:t>
      </w:r>
      <w:r>
        <w:rPr>
          <w:rFonts w:ascii="Helvetica Neue" w:hAnsi="Helvetica Neue" w:cs="Helvetica Neue"/>
          <w:color w:val="EB0006"/>
        </w:rPr>
        <w:t>hanno abolito il servizio catering di bordo</w:t>
      </w:r>
      <w:r>
        <w:rPr>
          <w:rFonts w:ascii="Helvetica Neue" w:hAnsi="Helvetica Neue" w:cs="Helvetica Neue"/>
          <w:color w:val="000000"/>
        </w:rPr>
        <w:t xml:space="preserve">, pertanto non sono previsti snack o rinfreschi in volo. </w:t>
      </w:r>
    </w:p>
    <w:p w14:paraId="7AF63791" w14:textId="77777777" w:rsidR="00240B6A" w:rsidRDefault="00240B6A" w:rsidP="00486080">
      <w:pPr>
        <w:widowControl w:val="0"/>
        <w:autoSpaceDE w:val="0"/>
        <w:autoSpaceDN w:val="0"/>
        <w:adjustRightInd w:val="0"/>
        <w:jc w:val="both"/>
        <w:rPr>
          <w:rFonts w:ascii="Helvetica Neue" w:hAnsi="Helvetica Neue" w:cs="Helvetica Neue"/>
          <w:b/>
          <w:bCs/>
          <w:color w:val="000000"/>
        </w:rPr>
      </w:pPr>
    </w:p>
    <w:p w14:paraId="79DD39B1" w14:textId="77777777" w:rsidR="00486080" w:rsidRDefault="00486080" w:rsidP="00486080">
      <w:pPr>
        <w:widowControl w:val="0"/>
        <w:autoSpaceDE w:val="0"/>
        <w:autoSpaceDN w:val="0"/>
        <w:adjustRightInd w:val="0"/>
        <w:jc w:val="both"/>
        <w:rPr>
          <w:rFonts w:ascii="Times Roman" w:hAnsi="Times Roman" w:cs="Times Roman"/>
          <w:color w:val="000000"/>
        </w:rPr>
      </w:pPr>
      <w:r>
        <w:rPr>
          <w:rFonts w:ascii="Helvetica Neue" w:hAnsi="Helvetica Neue" w:cs="Helvetica Neue"/>
          <w:b/>
          <w:bCs/>
          <w:color w:val="000000"/>
        </w:rPr>
        <w:t xml:space="preserve">TASSE AEROPORTUALI </w:t>
      </w:r>
      <w:r>
        <w:rPr>
          <w:rFonts w:ascii="Helvetica Neue" w:hAnsi="Helvetica Neue" w:cs="Helvetica Neue"/>
          <w:color w:val="000000"/>
        </w:rPr>
        <w:t xml:space="preserve">Le tasse aeroportuali devono considerarsi indicative e comprendono la voce adeguamento carburante che varia continuamente </w:t>
      </w:r>
      <w:proofErr w:type="gramStart"/>
      <w:r>
        <w:rPr>
          <w:rFonts w:ascii="Helvetica Neue" w:hAnsi="Helvetica Neue" w:cs="Helvetica Neue"/>
          <w:color w:val="000000"/>
        </w:rPr>
        <w:t>in relazione al</w:t>
      </w:r>
      <w:proofErr w:type="gramEnd"/>
      <w:r>
        <w:rPr>
          <w:rFonts w:ascii="Helvetica Neue" w:hAnsi="Helvetica Neue" w:cs="Helvetica Neue"/>
          <w:color w:val="000000"/>
        </w:rPr>
        <w:t xml:space="preserve"> costo del petrolio. </w:t>
      </w:r>
      <w:r>
        <w:rPr>
          <w:rFonts w:ascii="Helvetica Neue" w:hAnsi="Helvetica Neue" w:cs="Helvetica Neue"/>
          <w:color w:val="EB0006"/>
        </w:rPr>
        <w:t xml:space="preserve">È </w:t>
      </w:r>
      <w:proofErr w:type="spellStart"/>
      <w:r>
        <w:rPr>
          <w:rFonts w:ascii="Helvetica Neue" w:hAnsi="Helvetica Neue" w:cs="Helvetica Neue"/>
          <w:color w:val="EB0006"/>
        </w:rPr>
        <w:t>impossilbile</w:t>
      </w:r>
      <w:proofErr w:type="spellEnd"/>
      <w:r>
        <w:rPr>
          <w:rFonts w:ascii="Helvetica Neue" w:hAnsi="Helvetica Neue" w:cs="Helvetica Neue"/>
          <w:color w:val="EB0006"/>
        </w:rPr>
        <w:t xml:space="preserve"> prevedere con largo anticipo l’ammontare delle stesse, solo al momento del saldo sarà verificato e comunicato l’importo esatto da pagare</w:t>
      </w:r>
      <w:r>
        <w:rPr>
          <w:rFonts w:ascii="Helvetica Neue" w:hAnsi="Helvetica Neue" w:cs="Helvetica Neue"/>
          <w:color w:val="000000"/>
        </w:rPr>
        <w:t xml:space="preserve">. </w:t>
      </w:r>
    </w:p>
    <w:p w14:paraId="52BEB01C" w14:textId="77777777" w:rsidR="00240B6A" w:rsidRDefault="00240B6A" w:rsidP="00486080">
      <w:pPr>
        <w:widowControl w:val="0"/>
        <w:autoSpaceDE w:val="0"/>
        <w:autoSpaceDN w:val="0"/>
        <w:adjustRightInd w:val="0"/>
        <w:jc w:val="both"/>
        <w:rPr>
          <w:rFonts w:ascii="Helvetica Neue" w:hAnsi="Helvetica Neue" w:cs="Helvetica Neue"/>
          <w:b/>
          <w:bCs/>
          <w:color w:val="000000"/>
        </w:rPr>
      </w:pPr>
    </w:p>
    <w:p w14:paraId="36FB252D" w14:textId="77777777" w:rsidR="00486080" w:rsidRDefault="00486080" w:rsidP="00486080">
      <w:pPr>
        <w:widowControl w:val="0"/>
        <w:autoSpaceDE w:val="0"/>
        <w:autoSpaceDN w:val="0"/>
        <w:adjustRightInd w:val="0"/>
        <w:jc w:val="both"/>
        <w:rPr>
          <w:rFonts w:ascii="Times Roman" w:hAnsi="Times Roman" w:cs="Times Roman"/>
          <w:color w:val="000000"/>
        </w:rPr>
      </w:pPr>
      <w:r>
        <w:rPr>
          <w:rFonts w:ascii="Helvetica Neue" w:hAnsi="Helvetica Neue" w:cs="Helvetica Neue"/>
          <w:b/>
          <w:bCs/>
          <w:color w:val="000000"/>
        </w:rPr>
        <w:t xml:space="preserve">BAGAGLI </w:t>
      </w:r>
      <w:r>
        <w:rPr>
          <w:rFonts w:ascii="Helvetica Neue" w:hAnsi="Helvetica Neue" w:cs="Helvetica Neue"/>
          <w:color w:val="000000"/>
        </w:rPr>
        <w:t xml:space="preserve">Le nuove regole di sicurezza internazionale limitano fortemente la possibilità di portare, </w:t>
      </w:r>
      <w:r>
        <w:rPr>
          <w:rFonts w:ascii="Helvetica Neue" w:hAnsi="Helvetica Neue" w:cs="Helvetica Neue"/>
          <w:color w:val="EB0006"/>
        </w:rPr>
        <w:t>come bagaglio a mano</w:t>
      </w:r>
      <w:r>
        <w:rPr>
          <w:rFonts w:ascii="Helvetica Neue" w:hAnsi="Helvetica Neue" w:cs="Helvetica Neue"/>
          <w:color w:val="000000"/>
        </w:rPr>
        <w:t xml:space="preserve">, a bordo degli </w:t>
      </w:r>
      <w:proofErr w:type="gramStart"/>
      <w:r>
        <w:rPr>
          <w:rFonts w:ascii="Helvetica Neue" w:hAnsi="Helvetica Neue" w:cs="Helvetica Neue"/>
          <w:color w:val="000000"/>
        </w:rPr>
        <w:t>aerei sostanze liquide</w:t>
      </w:r>
      <w:proofErr w:type="gramEnd"/>
      <w:r>
        <w:rPr>
          <w:rFonts w:ascii="Helvetica Neue" w:hAnsi="Helvetica Neue" w:cs="Helvetica Neue"/>
          <w:color w:val="000000"/>
        </w:rPr>
        <w:t xml:space="preserve">; sono consentite piccole quantità, in contenitori di massimo 100 ml. ognuno, racchiuse in una busta di plastica trasparente e richiudibile di capacità non superiore ad 1 litro. Informazioni aggiornate sul </w:t>
      </w:r>
      <w:r>
        <w:rPr>
          <w:rFonts w:ascii="Helvetica Neue" w:hAnsi="Helvetica Neue" w:cs="Helvetica Neue"/>
          <w:color w:val="EB0006"/>
        </w:rPr>
        <w:t>sito dell'ENAC</w:t>
      </w:r>
      <w:r>
        <w:rPr>
          <w:rFonts w:ascii="Helvetica Neue" w:hAnsi="Helvetica Neue" w:cs="Helvetica Neue"/>
          <w:color w:val="000000"/>
        </w:rPr>
        <w:t xml:space="preserve">: www.enac-italia.it. </w:t>
      </w:r>
    </w:p>
    <w:p w14:paraId="2D126642" w14:textId="3611EB20" w:rsidR="00486080" w:rsidRDefault="00486080" w:rsidP="00486080">
      <w:pPr>
        <w:widowControl w:val="0"/>
        <w:autoSpaceDE w:val="0"/>
        <w:autoSpaceDN w:val="0"/>
        <w:adjustRightInd w:val="0"/>
        <w:jc w:val="both"/>
        <w:rPr>
          <w:rFonts w:ascii="Times Roman" w:hAnsi="Times Roman" w:cs="Times Roman"/>
          <w:color w:val="000000"/>
        </w:rPr>
      </w:pPr>
      <w:r>
        <w:rPr>
          <w:rFonts w:ascii="Helvetica Neue" w:hAnsi="Helvetica Neue" w:cs="Helvetica Neue"/>
          <w:color w:val="000000"/>
        </w:rPr>
        <w:t xml:space="preserve">Quasi tutte le compagnie aeree </w:t>
      </w:r>
      <w:r>
        <w:rPr>
          <w:rFonts w:ascii="Helvetica Neue" w:hAnsi="Helvetica Neue" w:cs="Helvetica Neue"/>
          <w:color w:val="EB0006"/>
        </w:rPr>
        <w:t>richiedono il check-in individuale</w:t>
      </w:r>
      <w:r>
        <w:rPr>
          <w:rFonts w:ascii="Helvetica Neue" w:hAnsi="Helvetica Neue" w:cs="Helvetica Neue"/>
          <w:color w:val="000000"/>
        </w:rPr>
        <w:t xml:space="preserve">, pertanto si consiglia di fare in modo che </w:t>
      </w:r>
      <w:r>
        <w:rPr>
          <w:rFonts w:ascii="Helvetica Neue" w:hAnsi="Helvetica Neue" w:cs="Helvetica Neue"/>
          <w:color w:val="EB0006"/>
        </w:rPr>
        <w:t xml:space="preserve">ogni bagaglio rimanga nei limiti di peso e dimensione stabiliti. </w:t>
      </w:r>
      <w:r>
        <w:rPr>
          <w:rFonts w:ascii="Helvetica Neue" w:hAnsi="Helvetica Neue" w:cs="Helvetica Neue"/>
          <w:color w:val="000000"/>
        </w:rPr>
        <w:t xml:space="preserve">In ogni caso </w:t>
      </w:r>
      <w:proofErr w:type="gramStart"/>
      <w:r>
        <w:rPr>
          <w:rFonts w:ascii="Helvetica Neue" w:hAnsi="Helvetica Neue" w:cs="Helvetica Neue"/>
          <w:color w:val="000000"/>
        </w:rPr>
        <w:t xml:space="preserve">vi </w:t>
      </w:r>
      <w:proofErr w:type="gramEnd"/>
      <w:r>
        <w:rPr>
          <w:rFonts w:ascii="Helvetica Neue" w:hAnsi="Helvetica Neue" w:cs="Helvetica Neue"/>
          <w:color w:val="000000"/>
        </w:rPr>
        <w:t xml:space="preserve">invitiamo a richiedere alla Vostra agenzia informazioni dettagliate sulle regole relative al peso e alla dimensione dei bagagli che possono essere trasportati. È permesso il trasporto in franchigia, in stiva di un solo bagaglio del peso di circa 20 kg per i voli di linea in classe economicaediKg15perivoli speciali; </w:t>
      </w:r>
      <w:r>
        <w:rPr>
          <w:rFonts w:ascii="Helvetica Neue" w:hAnsi="Helvetica Neue" w:cs="Helvetica Neue"/>
          <w:color w:val="EB0006"/>
        </w:rPr>
        <w:t xml:space="preserve">è possibile portare in cabina un solo bagaglio a mano </w:t>
      </w:r>
      <w:r>
        <w:rPr>
          <w:rFonts w:ascii="Helvetica Neue" w:hAnsi="Helvetica Neue" w:cs="Helvetica Neue"/>
          <w:color w:val="000000"/>
        </w:rPr>
        <w:t>per persona del peso di circa 5 kg, pertanto, è discrezione della compagnia (</w:t>
      </w:r>
      <w:proofErr w:type="spellStart"/>
      <w:r>
        <w:rPr>
          <w:rFonts w:ascii="Helvetica Neue" w:hAnsi="Helvetica Neue" w:cs="Helvetica Neue"/>
          <w:color w:val="000000"/>
        </w:rPr>
        <w:t>sopratutto</w:t>
      </w:r>
      <w:proofErr w:type="spellEnd"/>
      <w:r>
        <w:rPr>
          <w:rFonts w:ascii="Helvetica Neue" w:hAnsi="Helvetica Neue" w:cs="Helvetica Neue"/>
          <w:color w:val="000000"/>
        </w:rPr>
        <w:t xml:space="preserve"> se voluminoso e ingombrante) pesarlo e richiedere il pagamento di eventuali eccedenze di peso. Si consiglia di chiudere il bagaglio sempre a chiave o con un piccolo lucchetto (in alcuni paesi è obbligatorio). Soprattutto nei periodi di alta stagione e in considerazione dell’</w:t>
      </w:r>
      <w:r>
        <w:rPr>
          <w:rFonts w:ascii="Helvetica Neue" w:hAnsi="Helvetica Neue" w:cs="Helvetica Neue"/>
          <w:color w:val="EB0006"/>
        </w:rPr>
        <w:t xml:space="preserve">alta percentuale di bagagli che </w:t>
      </w:r>
      <w:proofErr w:type="gramStart"/>
      <w:r>
        <w:rPr>
          <w:rFonts w:ascii="Helvetica Neue" w:hAnsi="Helvetica Neue" w:cs="Helvetica Neue"/>
          <w:color w:val="EB0006"/>
        </w:rPr>
        <w:t>vengono</w:t>
      </w:r>
      <w:proofErr w:type="gramEnd"/>
      <w:r>
        <w:rPr>
          <w:rFonts w:ascii="Helvetica Neue" w:hAnsi="Helvetica Neue" w:cs="Helvetica Neue"/>
          <w:color w:val="EB0006"/>
        </w:rPr>
        <w:t xml:space="preserve"> smarriti oppure consegnati in ritardo</w:t>
      </w:r>
      <w:r>
        <w:rPr>
          <w:rFonts w:ascii="Helvetica Neue" w:hAnsi="Helvetica Neue" w:cs="Helvetica Neue"/>
          <w:color w:val="000000"/>
        </w:rPr>
        <w:t xml:space="preserve">, si suggerisce utilizzare il bagaglio a mano (pur rimanendo nei limiti di peso e dimensioni consentite) per </w:t>
      </w:r>
      <w:r>
        <w:rPr>
          <w:rFonts w:ascii="Helvetica Neue" w:hAnsi="Helvetica Neue" w:cs="Helvetica Neue"/>
          <w:color w:val="EB0006"/>
        </w:rPr>
        <w:t>avere sempre con sé le cose di prima necessità e le medicine</w:t>
      </w:r>
      <w:r>
        <w:rPr>
          <w:rFonts w:ascii="Helvetica Neue" w:hAnsi="Helvetica Neue" w:cs="Helvetica Neue"/>
          <w:color w:val="000000"/>
        </w:rPr>
        <w:t xml:space="preserve">. </w:t>
      </w:r>
    </w:p>
    <w:p w14:paraId="35E9BCAE" w14:textId="77777777" w:rsidR="00486080" w:rsidRDefault="00486080" w:rsidP="00486080">
      <w:pPr>
        <w:widowControl w:val="0"/>
        <w:autoSpaceDE w:val="0"/>
        <w:autoSpaceDN w:val="0"/>
        <w:adjustRightInd w:val="0"/>
        <w:jc w:val="both"/>
        <w:rPr>
          <w:rFonts w:ascii="Times Roman" w:hAnsi="Times Roman" w:cs="Times Roman"/>
          <w:color w:val="000000"/>
        </w:rPr>
      </w:pPr>
      <w:r>
        <w:rPr>
          <w:rFonts w:ascii="Helvetica Neue" w:hAnsi="Helvetica Neue" w:cs="Helvetica Neue"/>
          <w:color w:val="000000"/>
        </w:rPr>
        <w:t xml:space="preserve">Si fa presente </w:t>
      </w:r>
      <w:r>
        <w:rPr>
          <w:rFonts w:ascii="Helvetica Neue" w:hAnsi="Helvetica Neue" w:cs="Helvetica Neue"/>
          <w:color w:val="EB0006"/>
        </w:rPr>
        <w:t xml:space="preserve">che in caso di mancato arrivo o danneggiamento del bagaglio, il passeggero deve fare la denuncia in aeroporto presso l’ufficio Lost &amp; </w:t>
      </w:r>
      <w:proofErr w:type="spellStart"/>
      <w:r>
        <w:rPr>
          <w:rFonts w:ascii="Helvetica Neue" w:hAnsi="Helvetica Neue" w:cs="Helvetica Neue"/>
          <w:color w:val="EB0006"/>
        </w:rPr>
        <w:t>Found</w:t>
      </w:r>
      <w:proofErr w:type="spellEnd"/>
      <w:r>
        <w:rPr>
          <w:rFonts w:ascii="Helvetica Neue" w:hAnsi="Helvetica Neue" w:cs="Helvetica Neue"/>
          <w:color w:val="EB0006"/>
        </w:rPr>
        <w:t xml:space="preserve"> della compagnia aerea con cui sta viaggiando e conservarne il </w:t>
      </w:r>
      <w:proofErr w:type="gramStart"/>
      <w:r>
        <w:rPr>
          <w:rFonts w:ascii="Helvetica Neue" w:hAnsi="Helvetica Neue" w:cs="Helvetica Neue"/>
          <w:color w:val="EB0006"/>
        </w:rPr>
        <w:t>PIR.</w:t>
      </w:r>
      <w:proofErr w:type="gramEnd"/>
      <w:r>
        <w:rPr>
          <w:rFonts w:ascii="Helvetica Neue" w:hAnsi="Helvetica Neue" w:cs="Helvetica Neue"/>
          <w:color w:val="EB0006"/>
        </w:rPr>
        <w:t xml:space="preserve"> </w:t>
      </w:r>
      <w:r>
        <w:rPr>
          <w:rFonts w:ascii="Helvetica Neue" w:hAnsi="Helvetica Neue" w:cs="Helvetica Neue"/>
          <w:color w:val="000000"/>
        </w:rPr>
        <w:t xml:space="preserve">Non sono possibili interventi del Tour operator o dell’agenzia per velocizzarne la ricerca in caso di mancato arrivo; tutti i sistemi di accettazione, smistamento e trasporto adottati dalle compagnie sono automatizzati, pertanto si è obbligati a seguire procedure standard. La compagnia aerea, responsabile del trasporto del bagaglio imbarcato in stiva, provvederà alla riconsegna del bagaglio. Il cliente si dovrà tenere in contatto con l’ufficio Lost &amp; </w:t>
      </w:r>
      <w:proofErr w:type="spellStart"/>
      <w:r>
        <w:rPr>
          <w:rFonts w:ascii="Helvetica Neue" w:hAnsi="Helvetica Neue" w:cs="Helvetica Neue"/>
          <w:color w:val="000000"/>
        </w:rPr>
        <w:t>Found</w:t>
      </w:r>
      <w:proofErr w:type="spellEnd"/>
      <w:r>
        <w:rPr>
          <w:rFonts w:ascii="Helvetica Neue" w:hAnsi="Helvetica Neue" w:cs="Helvetica Neue"/>
          <w:color w:val="000000"/>
        </w:rPr>
        <w:t xml:space="preserve"> dell’aeroporto presso il quale ha fatto la denuncia. </w:t>
      </w:r>
    </w:p>
    <w:p w14:paraId="450A4550" w14:textId="77777777" w:rsidR="00240B6A" w:rsidRDefault="00240B6A" w:rsidP="00486080">
      <w:pPr>
        <w:widowControl w:val="0"/>
        <w:autoSpaceDE w:val="0"/>
        <w:autoSpaceDN w:val="0"/>
        <w:adjustRightInd w:val="0"/>
        <w:jc w:val="both"/>
        <w:rPr>
          <w:rFonts w:ascii="Helvetica Neue" w:hAnsi="Helvetica Neue" w:cs="Helvetica Neue"/>
          <w:b/>
          <w:bCs/>
          <w:color w:val="000000"/>
        </w:rPr>
      </w:pPr>
    </w:p>
    <w:p w14:paraId="62F83CB8" w14:textId="77777777" w:rsidR="00486080" w:rsidRDefault="00486080" w:rsidP="00486080">
      <w:pPr>
        <w:widowControl w:val="0"/>
        <w:autoSpaceDE w:val="0"/>
        <w:autoSpaceDN w:val="0"/>
        <w:adjustRightInd w:val="0"/>
        <w:jc w:val="both"/>
        <w:rPr>
          <w:rFonts w:ascii="Times Roman" w:hAnsi="Times Roman" w:cs="Times Roman"/>
          <w:color w:val="000000"/>
        </w:rPr>
      </w:pPr>
      <w:r>
        <w:rPr>
          <w:rFonts w:ascii="Helvetica Neue" w:hAnsi="Helvetica Neue" w:cs="Helvetica Neue"/>
          <w:b/>
          <w:bCs/>
          <w:color w:val="000000"/>
        </w:rPr>
        <w:t xml:space="preserve">POSTI IN PULLMAN </w:t>
      </w:r>
      <w:r>
        <w:rPr>
          <w:rFonts w:ascii="Helvetica Neue" w:hAnsi="Helvetica Neue" w:cs="Helvetica Neue"/>
          <w:color w:val="EB0006"/>
        </w:rPr>
        <w:t xml:space="preserve">La politica commerciale dell’organizzatore del viaggio non prevede tassativamente l’assegnazione dei posti in autobus. </w:t>
      </w:r>
      <w:r>
        <w:rPr>
          <w:rFonts w:ascii="Helvetica Neue" w:hAnsi="Helvetica Neue" w:cs="Helvetica Neue"/>
          <w:color w:val="000000"/>
        </w:rPr>
        <w:t xml:space="preserve">È utile ricordare che i viaggi di gruppo prevedono la condivisione dei servizi tra tutti i partecipanti pertanto sono </w:t>
      </w:r>
      <w:proofErr w:type="gramStart"/>
      <w:r>
        <w:rPr>
          <w:rFonts w:ascii="Helvetica Neue" w:hAnsi="Helvetica Neue" w:cs="Helvetica Neue"/>
          <w:color w:val="000000"/>
        </w:rPr>
        <w:t>necessari buonsenso</w:t>
      </w:r>
      <w:proofErr w:type="gramEnd"/>
      <w:r>
        <w:rPr>
          <w:rFonts w:ascii="Helvetica Neue" w:hAnsi="Helvetica Neue" w:cs="Helvetica Neue"/>
          <w:color w:val="000000"/>
        </w:rPr>
        <w:t xml:space="preserve">, educazione e spirito di collaborazione. </w:t>
      </w:r>
    </w:p>
    <w:p w14:paraId="683E530E" w14:textId="77777777" w:rsidR="00133F41" w:rsidRDefault="00133F41" w:rsidP="00486080">
      <w:pPr>
        <w:jc w:val="both"/>
      </w:pPr>
    </w:p>
    <w:sectPr w:rsidR="00133F41" w:rsidSect="00A57895">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Roman">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080"/>
    <w:rsid w:val="00133F41"/>
    <w:rsid w:val="00240B6A"/>
    <w:rsid w:val="00486080"/>
    <w:rsid w:val="00A43996"/>
    <w:rsid w:val="00C9587D"/>
    <w:rsid w:val="00E82EA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EADA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86080"/>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48608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86080"/>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48608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2724</Words>
  <Characters>15529</Characters>
  <Application>Microsoft Macintosh Word</Application>
  <DocSecurity>0</DocSecurity>
  <Lines>129</Lines>
  <Paragraphs>36</Paragraphs>
  <ScaleCrop>false</ScaleCrop>
  <Company/>
  <LinksUpToDate>false</LinksUpToDate>
  <CharactersWithSpaces>18217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Antonfranco Tamasco</dc:creator>
  <cp:keywords/>
  <dc:description/>
  <cp:lastModifiedBy>Antonfranco Tamasco</cp:lastModifiedBy>
  <cp:revision>4</cp:revision>
  <dcterms:created xsi:type="dcterms:W3CDTF">2018-06-25T10:59:00Z</dcterms:created>
  <dcterms:modified xsi:type="dcterms:W3CDTF">2018-06-25T11:11:00Z</dcterms:modified>
</cp:coreProperties>
</file>