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2D" w:rsidRPr="0027152D" w:rsidRDefault="00E9786A" w:rsidP="0027152D">
      <w:pPr>
        <w:spacing w:after="4" w:line="276" w:lineRule="auto"/>
        <w:rPr>
          <w:color w:val="auto"/>
          <w:lang w:val="it-IT"/>
        </w:rPr>
      </w:pPr>
      <w:r>
        <w:rPr>
          <w:rFonts w:eastAsia="Arial"/>
          <w:b/>
          <w:color w:val="auto"/>
          <w:sz w:val="20"/>
          <w:szCs w:val="20"/>
          <w:lang w:val="it-IT"/>
        </w:rPr>
        <w:t>Nomina di un Consigliere</w:t>
      </w:r>
      <w:r w:rsidR="0027152D" w:rsidRPr="0027152D">
        <w:rPr>
          <w:rFonts w:eastAsia="Arial"/>
          <w:b/>
          <w:color w:val="auto"/>
          <w:sz w:val="20"/>
          <w:szCs w:val="20"/>
          <w:lang w:val="it-IT"/>
        </w:rPr>
        <w:t xml:space="preserve"> – </w:t>
      </w:r>
      <w:r>
        <w:rPr>
          <w:rFonts w:eastAsia="Arial"/>
          <w:b/>
          <w:color w:val="auto"/>
          <w:sz w:val="20"/>
          <w:szCs w:val="20"/>
          <w:lang w:val="it-IT"/>
        </w:rPr>
        <w:t xml:space="preserve">sostituzione di altro amministratore decaduto ai sensi dell’art. 2386 cod. civ. sino alla data dell’assemblea chiamata ad approvare il bilancio relativo all’esercizio chiuso al 31 dicembre 2021. </w:t>
      </w:r>
    </w:p>
    <w:p w:rsidR="0027152D" w:rsidRPr="0027152D" w:rsidRDefault="0027152D" w:rsidP="0027152D">
      <w:pPr>
        <w:spacing w:after="4" w:line="276" w:lineRule="auto"/>
        <w:rPr>
          <w:color w:val="auto"/>
          <w:lang w:val="it-IT"/>
        </w:rPr>
      </w:pPr>
    </w:p>
    <w:p w:rsidR="0027152D" w:rsidRPr="00C30A6E" w:rsidRDefault="0027152D" w:rsidP="0027152D">
      <w:pPr>
        <w:spacing w:after="0" w:line="276" w:lineRule="auto"/>
        <w:rPr>
          <w:color w:val="auto"/>
          <w:sz w:val="18"/>
          <w:szCs w:val="18"/>
          <w:lang w:val="it-IT"/>
        </w:rPr>
      </w:pPr>
    </w:p>
    <w:p w:rsidR="0027152D" w:rsidRPr="0027152D" w:rsidRDefault="0027152D" w:rsidP="0027152D">
      <w:pPr>
        <w:spacing w:after="4" w:line="276" w:lineRule="auto"/>
        <w:ind w:left="1982" w:right="894" w:hanging="456"/>
        <w:jc w:val="center"/>
        <w:rPr>
          <w:rFonts w:eastAsia="Arial"/>
          <w:b/>
          <w:color w:val="auto"/>
          <w:sz w:val="20"/>
          <w:szCs w:val="20"/>
          <w:lang w:val="it-IT"/>
        </w:rPr>
      </w:pPr>
      <w:r w:rsidRPr="0027152D">
        <w:rPr>
          <w:rFonts w:eastAsia="Arial"/>
          <w:b/>
          <w:color w:val="auto"/>
          <w:sz w:val="20"/>
          <w:szCs w:val="20"/>
          <w:lang w:val="it-IT"/>
        </w:rPr>
        <w:t xml:space="preserve">MODULO PER LA PRESENTAZIONE DI CANDIDATURA SPONTANEA </w:t>
      </w:r>
    </w:p>
    <w:p w:rsidR="0027152D" w:rsidRPr="0027152D" w:rsidRDefault="0027152D" w:rsidP="0027152D">
      <w:pPr>
        <w:spacing w:after="0" w:line="276" w:lineRule="auto"/>
        <w:rPr>
          <w:color w:val="auto"/>
          <w:sz w:val="18"/>
          <w:szCs w:val="18"/>
          <w:lang w:val="it-IT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949"/>
        <w:gridCol w:w="6531"/>
      </w:tblGrid>
      <w:tr w:rsidR="0027152D" w:rsidRPr="00CF4CCB" w:rsidTr="00C902CB">
        <w:trPr>
          <w:trHeight w:val="20"/>
        </w:trPr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hd w:val="clear" w:color="auto" w:fill="FFFFFF" w:themeFill="background1"/>
              <w:spacing w:after="0" w:line="276" w:lineRule="auto"/>
              <w:rPr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Nome </w:t>
            </w:r>
            <w:proofErr w:type="spellStart"/>
            <w:r w:rsidRPr="00CF4CCB">
              <w:rPr>
                <w:rFonts w:eastAsia="Arial"/>
                <w:b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hd w:val="clear" w:color="auto" w:fill="FFFFFF" w:themeFill="background1"/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27152D" w:rsidRPr="00CF4CCB" w:rsidTr="00C902CB">
        <w:trPr>
          <w:trHeight w:val="20"/>
        </w:trPr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hd w:val="clear" w:color="auto" w:fill="FFFFFF" w:themeFill="background1"/>
              <w:spacing w:after="0" w:line="276" w:lineRule="auto"/>
              <w:rPr>
                <w:b/>
                <w:sz w:val="18"/>
                <w:szCs w:val="18"/>
              </w:rPr>
            </w:pPr>
            <w:proofErr w:type="spellStart"/>
            <w:r w:rsidRPr="00CF4CCB">
              <w:rPr>
                <w:b/>
                <w:sz w:val="18"/>
                <w:szCs w:val="18"/>
              </w:rPr>
              <w:t>Codice</w:t>
            </w:r>
            <w:proofErr w:type="spellEnd"/>
            <w:r w:rsidRPr="00CF4C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F4CCB">
              <w:rPr>
                <w:b/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hd w:val="clear" w:color="auto" w:fill="FFFFFF" w:themeFill="background1"/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27152D" w:rsidRPr="00CF4CCB" w:rsidTr="00C902CB">
        <w:trPr>
          <w:trHeight w:val="20"/>
        </w:trPr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hd w:val="clear" w:color="auto" w:fill="FFFFFF" w:themeFill="background1"/>
              <w:spacing w:after="0" w:line="276" w:lineRule="auto"/>
              <w:rPr>
                <w:b/>
                <w:sz w:val="18"/>
                <w:szCs w:val="18"/>
              </w:rPr>
            </w:pPr>
            <w:proofErr w:type="spellStart"/>
            <w:r w:rsidRPr="00CF4CCB">
              <w:rPr>
                <w:b/>
                <w:sz w:val="18"/>
                <w:szCs w:val="18"/>
              </w:rPr>
              <w:t>Elettivamente</w:t>
            </w:r>
            <w:proofErr w:type="spellEnd"/>
            <w:r w:rsidRPr="00CF4C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F4CCB">
              <w:rPr>
                <w:b/>
                <w:sz w:val="18"/>
                <w:szCs w:val="18"/>
              </w:rPr>
              <w:t>domiciliato</w:t>
            </w:r>
            <w:proofErr w:type="spellEnd"/>
            <w:r w:rsidRPr="00CF4CCB">
              <w:rPr>
                <w:b/>
                <w:sz w:val="18"/>
                <w:szCs w:val="18"/>
              </w:rPr>
              <w:t xml:space="preserve"> a</w:t>
            </w:r>
          </w:p>
        </w:tc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hd w:val="clear" w:color="auto" w:fill="FFFFFF" w:themeFill="background1"/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</w:tbl>
    <w:p w:rsidR="0027152D" w:rsidRPr="00CF4CCB" w:rsidRDefault="0027152D" w:rsidP="0027152D">
      <w:pPr>
        <w:shd w:val="clear" w:color="auto" w:fill="FFFFFF" w:themeFill="background1"/>
        <w:spacing w:after="0" w:line="276" w:lineRule="auto"/>
        <w:rPr>
          <w:color w:val="auto"/>
          <w:sz w:val="18"/>
          <w:szCs w:val="18"/>
        </w:rPr>
      </w:pPr>
    </w:p>
    <w:p w:rsidR="0027152D" w:rsidRPr="00CF4CCB" w:rsidRDefault="0027152D" w:rsidP="0027152D">
      <w:pPr>
        <w:spacing w:after="0" w:line="276" w:lineRule="auto"/>
        <w:jc w:val="center"/>
        <w:rPr>
          <w:b/>
          <w:color w:val="auto"/>
          <w:sz w:val="20"/>
          <w:szCs w:val="20"/>
        </w:rPr>
      </w:pPr>
      <w:r w:rsidRPr="00CF4CCB">
        <w:rPr>
          <w:b/>
          <w:color w:val="auto"/>
          <w:sz w:val="20"/>
          <w:szCs w:val="20"/>
        </w:rPr>
        <w:t>DICHIARA</w:t>
      </w:r>
    </w:p>
    <w:p w:rsidR="0027152D" w:rsidRPr="00CF4CCB" w:rsidRDefault="0027152D" w:rsidP="0027152D">
      <w:pPr>
        <w:spacing w:after="0" w:line="276" w:lineRule="auto"/>
        <w:rPr>
          <w:color w:val="auto"/>
          <w:sz w:val="20"/>
          <w:szCs w:val="20"/>
        </w:rPr>
      </w:pPr>
    </w:p>
    <w:p w:rsidR="0027152D" w:rsidRPr="00AC0B28" w:rsidRDefault="0027152D" w:rsidP="0027152D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non trovarsi in alcuna situazione di ineleggibilità nonché di possedere tutti i requisiti per la carica prescr</w:t>
      </w:r>
      <w:r>
        <w:rPr>
          <w:rFonts w:eastAsia="Arial"/>
          <w:color w:val="auto"/>
          <w:sz w:val="20"/>
          <w:szCs w:val="20"/>
        </w:rPr>
        <w:t>itti dalla legge, dallo Statuto</w:t>
      </w:r>
      <w:r w:rsidRPr="00AC0B28">
        <w:rPr>
          <w:rFonts w:eastAsia="Arial"/>
          <w:color w:val="auto"/>
          <w:sz w:val="20"/>
          <w:szCs w:val="20"/>
        </w:rPr>
        <w:t xml:space="preserve"> e dal Regolamento Elettorale;</w:t>
      </w:r>
    </w:p>
    <w:p w:rsidR="0027152D" w:rsidRPr="00CF4CCB" w:rsidRDefault="0027152D" w:rsidP="0027152D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accettare in via preventiva la carica, in caso di elezione e l’impegno ad adempiere i doveri legati alla carica per la quale si candida con la diligenza e la professionalità richieste, nella consapevolezza delle correlate responsabilità;</w:t>
      </w:r>
    </w:p>
    <w:p w:rsidR="0027152D" w:rsidRPr="00CF4CCB" w:rsidRDefault="0027152D" w:rsidP="0027152D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impegnarsi per la carica di Amministratore ad adempiere l’obbligo di formazione permanente;</w:t>
      </w:r>
    </w:p>
    <w:p w:rsidR="0027152D" w:rsidRPr="00CF4CCB" w:rsidRDefault="0027152D" w:rsidP="0027152D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indicare, nei documenti allegati, un’esauriente informativa sulle caratteristiche personali e professionali nonché l’elenco delle società dove ricopre cariche di Direzione/Amministrazione e Controllo, con indicazione della carica ricoperta;</w:t>
      </w:r>
    </w:p>
    <w:p w:rsidR="0027152D" w:rsidRPr="00CF4CCB" w:rsidRDefault="0027152D" w:rsidP="0027152D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right="1947" w:hanging="284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di aver allegato e sottoscritto alla presente i seguenti ulteriori documenti: </w:t>
      </w:r>
    </w:p>
    <w:p w:rsidR="0027152D" w:rsidRPr="00CF4CCB" w:rsidRDefault="0027152D" w:rsidP="0027152D">
      <w:pPr>
        <w:numPr>
          <w:ilvl w:val="0"/>
          <w:numId w:val="21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589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curriculum vitae; </w:t>
      </w:r>
    </w:p>
    <w:p w:rsidR="0027152D" w:rsidRPr="0027152D" w:rsidRDefault="0027152D" w:rsidP="0027152D">
      <w:pPr>
        <w:numPr>
          <w:ilvl w:val="0"/>
          <w:numId w:val="21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589"/>
        <w:rPr>
          <w:color w:val="auto"/>
          <w:sz w:val="20"/>
          <w:szCs w:val="20"/>
          <w:lang w:val="it-IT"/>
        </w:rPr>
      </w:pPr>
      <w:r w:rsidRPr="0027152D">
        <w:rPr>
          <w:rFonts w:eastAsia="Arial"/>
          <w:color w:val="auto"/>
          <w:sz w:val="20"/>
          <w:szCs w:val="20"/>
          <w:lang w:val="it-IT"/>
        </w:rPr>
        <w:t xml:space="preserve">copia del documento d’identità in corso di validità e codice fiscale; </w:t>
      </w:r>
    </w:p>
    <w:p w:rsidR="0027152D" w:rsidRPr="00CF4CCB" w:rsidRDefault="0027152D" w:rsidP="0027152D">
      <w:pPr>
        <w:numPr>
          <w:ilvl w:val="0"/>
          <w:numId w:val="21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122"/>
        <w:rPr>
          <w:color w:val="auto"/>
          <w:sz w:val="20"/>
          <w:szCs w:val="20"/>
        </w:rPr>
      </w:pPr>
      <w:proofErr w:type="spellStart"/>
      <w:r w:rsidRPr="00CF4CCB">
        <w:rPr>
          <w:rFonts w:eastAsia="Arial"/>
          <w:color w:val="auto"/>
          <w:sz w:val="20"/>
          <w:szCs w:val="20"/>
        </w:rPr>
        <w:t>certificato</w:t>
      </w:r>
      <w:proofErr w:type="spellEnd"/>
      <w:r w:rsidRPr="00CF4CCB">
        <w:rPr>
          <w:rFonts w:eastAsia="Arial"/>
          <w:color w:val="auto"/>
          <w:sz w:val="20"/>
          <w:szCs w:val="20"/>
        </w:rPr>
        <w:t xml:space="preserve"> del </w:t>
      </w:r>
      <w:proofErr w:type="spellStart"/>
      <w:r w:rsidRPr="00CF4CCB">
        <w:rPr>
          <w:rFonts w:eastAsia="Arial"/>
          <w:color w:val="auto"/>
          <w:sz w:val="20"/>
          <w:szCs w:val="20"/>
        </w:rPr>
        <w:t>casellario</w:t>
      </w:r>
      <w:proofErr w:type="spellEnd"/>
      <w:r w:rsidRPr="00CF4CCB">
        <w:rPr>
          <w:rFonts w:eastAsia="Arial"/>
          <w:color w:val="auto"/>
          <w:sz w:val="20"/>
          <w:szCs w:val="20"/>
        </w:rPr>
        <w:t xml:space="preserve"> </w:t>
      </w:r>
      <w:proofErr w:type="spellStart"/>
      <w:r w:rsidRPr="00CF4CCB">
        <w:rPr>
          <w:rFonts w:eastAsia="Arial"/>
          <w:color w:val="auto"/>
          <w:sz w:val="20"/>
          <w:szCs w:val="20"/>
        </w:rPr>
        <w:t>giudiziale</w:t>
      </w:r>
      <w:proofErr w:type="spellEnd"/>
      <w:r w:rsidRPr="00CF4CCB">
        <w:rPr>
          <w:rFonts w:eastAsia="Arial"/>
          <w:color w:val="auto"/>
          <w:sz w:val="20"/>
          <w:szCs w:val="20"/>
        </w:rPr>
        <w:t>;</w:t>
      </w:r>
    </w:p>
    <w:p w:rsidR="0027152D" w:rsidRPr="00324EA0" w:rsidRDefault="0027152D" w:rsidP="0027152D">
      <w:pPr>
        <w:pStyle w:val="Paragrafoelenco"/>
        <w:numPr>
          <w:ilvl w:val="0"/>
          <w:numId w:val="21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certificato dei carichi pendenti;</w:t>
      </w:r>
    </w:p>
    <w:p w:rsidR="0027152D" w:rsidRPr="00677E7F" w:rsidRDefault="0027152D" w:rsidP="0027152D">
      <w:pPr>
        <w:pStyle w:val="Paragrafoelenco"/>
        <w:numPr>
          <w:ilvl w:val="0"/>
          <w:numId w:val="21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677E7F">
        <w:rPr>
          <w:rFonts w:eastAsia="Arial"/>
          <w:color w:val="auto"/>
          <w:sz w:val="20"/>
          <w:szCs w:val="20"/>
        </w:rPr>
        <w:t>dichiarazione sostitutiva di certificazione e di atto di notorietà non autenticata;</w:t>
      </w:r>
    </w:p>
    <w:p w:rsidR="0027152D" w:rsidRPr="00CF4CCB" w:rsidRDefault="0027152D" w:rsidP="0027152D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essere a conoscenza della necessità, in caso di nomina, che dovrà procedere alla verifica dei requisiti di professionalità, onorabilità, competenza, correttezza, dedizione di tempo e indipendenza, come previsto dalle vigenti disposizioni di Vigilanza prudenziale;</w:t>
      </w:r>
    </w:p>
    <w:p w:rsidR="0027152D" w:rsidRPr="00324EA0" w:rsidRDefault="0027152D" w:rsidP="0027152D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prendere nota dell’informativa Privacy e acconsentire il trattamento dei dati personali, ivi inclusi i dati e le informazioni di cui al proprio curriculum vitae da parte della Banca e della Capogruppo compilando e sottoscrivendo il documento che viene consegnato a ciascun candidato e, più in particolare, alla pubblicazione dei dati stessi presso la sede e sul sito Internet della Banca e, ove presenti, nelle succursali della stessa.</w:t>
      </w:r>
    </w:p>
    <w:p w:rsidR="0027152D" w:rsidRPr="0027152D" w:rsidRDefault="0027152D" w:rsidP="0027152D">
      <w:pPr>
        <w:spacing w:after="0" w:line="276" w:lineRule="auto"/>
        <w:rPr>
          <w:color w:val="auto"/>
          <w:sz w:val="20"/>
          <w:szCs w:val="20"/>
          <w:lang w:val="it-IT"/>
        </w:rPr>
      </w:pPr>
    </w:p>
    <w:p w:rsidR="0027152D" w:rsidRPr="0027152D" w:rsidRDefault="0027152D" w:rsidP="0027152D">
      <w:pPr>
        <w:spacing w:after="11" w:line="276" w:lineRule="auto"/>
        <w:ind w:left="-5" w:hanging="10"/>
        <w:rPr>
          <w:color w:val="auto"/>
          <w:sz w:val="20"/>
          <w:szCs w:val="20"/>
          <w:lang w:val="it-IT"/>
        </w:rPr>
      </w:pPr>
      <w:r w:rsidRPr="0027152D">
        <w:rPr>
          <w:color w:val="auto"/>
          <w:sz w:val="20"/>
          <w:szCs w:val="20"/>
          <w:lang w:val="it-IT"/>
        </w:rPr>
        <w:t xml:space="preserve">[•] </w:t>
      </w:r>
      <w:r w:rsidRPr="0027152D">
        <w:rPr>
          <w:rFonts w:eastAsia="Arial"/>
          <w:color w:val="auto"/>
          <w:sz w:val="20"/>
          <w:szCs w:val="20"/>
          <w:lang w:val="it-IT"/>
        </w:rPr>
        <w:t xml:space="preserve">Luogo, </w:t>
      </w:r>
      <w:r w:rsidRPr="0027152D">
        <w:rPr>
          <w:color w:val="auto"/>
          <w:sz w:val="20"/>
          <w:szCs w:val="20"/>
          <w:lang w:val="it-IT"/>
        </w:rPr>
        <w:t xml:space="preserve">[•] </w:t>
      </w:r>
      <w:r w:rsidRPr="0027152D">
        <w:rPr>
          <w:rFonts w:eastAsia="Arial"/>
          <w:color w:val="auto"/>
          <w:sz w:val="20"/>
          <w:szCs w:val="20"/>
          <w:lang w:val="it-IT"/>
        </w:rPr>
        <w:t>Data</w:t>
      </w:r>
    </w:p>
    <w:p w:rsidR="0027152D" w:rsidRPr="0027152D" w:rsidRDefault="0027152D" w:rsidP="0027152D">
      <w:pPr>
        <w:spacing w:after="0" w:line="276" w:lineRule="auto"/>
        <w:rPr>
          <w:color w:val="auto"/>
          <w:sz w:val="20"/>
          <w:szCs w:val="20"/>
          <w:lang w:val="it-IT"/>
        </w:rPr>
      </w:pPr>
    </w:p>
    <w:p w:rsidR="0027152D" w:rsidRPr="0027152D" w:rsidRDefault="0027152D" w:rsidP="0027152D">
      <w:pPr>
        <w:spacing w:after="0" w:line="276" w:lineRule="auto"/>
        <w:rPr>
          <w:color w:val="auto"/>
          <w:sz w:val="20"/>
          <w:szCs w:val="20"/>
          <w:lang w:val="it-IT"/>
        </w:rPr>
      </w:pPr>
    </w:p>
    <w:p w:rsidR="0027152D" w:rsidRPr="0027152D" w:rsidRDefault="0027152D" w:rsidP="0027152D">
      <w:pPr>
        <w:spacing w:after="11" w:line="276" w:lineRule="auto"/>
        <w:ind w:left="-5" w:hanging="10"/>
        <w:rPr>
          <w:color w:val="auto"/>
          <w:sz w:val="20"/>
          <w:szCs w:val="20"/>
          <w:lang w:val="it-IT"/>
        </w:rPr>
      </w:pPr>
      <w:r w:rsidRPr="0027152D">
        <w:rPr>
          <w:rFonts w:eastAsia="Arial"/>
          <w:color w:val="auto"/>
          <w:sz w:val="20"/>
          <w:szCs w:val="20"/>
          <w:lang w:val="it-IT"/>
        </w:rPr>
        <w:t xml:space="preserve">Soci che sottoscrivono la candidatura </w:t>
      </w:r>
      <w:r w:rsidRPr="00CF4CCB">
        <w:rPr>
          <w:rStyle w:val="Rimandonotaapidipagina"/>
          <w:rFonts w:eastAsia="Arial"/>
          <w:color w:val="auto"/>
          <w:sz w:val="20"/>
          <w:szCs w:val="20"/>
        </w:rPr>
        <w:footnoteReference w:id="1"/>
      </w:r>
      <w:r w:rsidRPr="0027152D">
        <w:rPr>
          <w:rFonts w:eastAsia="Arial"/>
          <w:color w:val="auto"/>
          <w:sz w:val="20"/>
          <w:szCs w:val="20"/>
          <w:lang w:val="it-IT"/>
        </w:rPr>
        <w:t xml:space="preserve">:  </w:t>
      </w: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42"/>
        <w:gridCol w:w="3073"/>
        <w:gridCol w:w="2666"/>
        <w:gridCol w:w="1599"/>
      </w:tblGrid>
      <w:tr w:rsidR="0027152D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152D" w:rsidRPr="00CF4CCB" w:rsidRDefault="0027152D" w:rsidP="00C902CB">
            <w:pPr>
              <w:spacing w:after="0" w:line="276" w:lineRule="auto"/>
              <w:ind w:left="15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lastRenderedPageBreak/>
              <w:t xml:space="preserve">Nome e </w:t>
            </w:r>
            <w:proofErr w:type="spellStart"/>
            <w:r w:rsidRPr="00CF4CCB">
              <w:rPr>
                <w:rFonts w:eastAsia="Arial"/>
                <w:b/>
                <w:sz w:val="18"/>
                <w:szCs w:val="18"/>
              </w:rPr>
              <w:t>Cognome</w:t>
            </w:r>
            <w:proofErr w:type="spellEnd"/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152D" w:rsidRPr="00CF4CCB" w:rsidRDefault="0027152D" w:rsidP="00C902CB">
            <w:pPr>
              <w:spacing w:after="0" w:line="276" w:lineRule="auto"/>
              <w:ind w:left="12"/>
              <w:jc w:val="center"/>
              <w:rPr>
                <w:sz w:val="18"/>
                <w:szCs w:val="18"/>
              </w:rPr>
            </w:pPr>
            <w:proofErr w:type="spellStart"/>
            <w:r w:rsidRPr="00CF4CCB">
              <w:rPr>
                <w:rFonts w:eastAsia="Arial"/>
                <w:b/>
                <w:sz w:val="18"/>
                <w:szCs w:val="18"/>
              </w:rPr>
              <w:t>Codice</w:t>
            </w:r>
            <w:proofErr w:type="spellEnd"/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  <w:proofErr w:type="spellStart"/>
            <w:r w:rsidRPr="00CF4CCB">
              <w:rPr>
                <w:rFonts w:eastAsia="Arial"/>
                <w:b/>
                <w:sz w:val="18"/>
                <w:szCs w:val="18"/>
              </w:rPr>
              <w:t>Fiscale</w:t>
            </w:r>
            <w:proofErr w:type="spellEnd"/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152D" w:rsidRPr="00CF4CCB" w:rsidRDefault="0027152D" w:rsidP="00C902CB">
            <w:pPr>
              <w:spacing w:after="0" w:line="276" w:lineRule="auto"/>
              <w:ind w:left="11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152D" w:rsidRPr="00CF4CCB" w:rsidRDefault="0027152D" w:rsidP="00C902CB">
            <w:pPr>
              <w:spacing w:after="0" w:line="276" w:lineRule="auto"/>
              <w:ind w:left="2"/>
              <w:jc w:val="center"/>
              <w:rPr>
                <w:sz w:val="18"/>
                <w:szCs w:val="18"/>
              </w:rPr>
            </w:pPr>
            <w:proofErr w:type="spellStart"/>
            <w:r w:rsidRPr="00CF4CCB">
              <w:rPr>
                <w:rFonts w:eastAsia="Arial"/>
                <w:b/>
                <w:sz w:val="18"/>
                <w:szCs w:val="18"/>
              </w:rPr>
              <w:t>Autentica</w:t>
            </w:r>
            <w:proofErr w:type="spellEnd"/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27152D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C30A6E" w:rsidRPr="00CF4CCB" w:rsidTr="00C902CB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0A6E" w:rsidRPr="00CF4CCB" w:rsidRDefault="00C30A6E" w:rsidP="00C902CB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</w:tbl>
    <w:p w:rsidR="0027152D" w:rsidRPr="00CF4CCB" w:rsidRDefault="0027152D" w:rsidP="00161624">
      <w:pPr>
        <w:spacing w:after="0" w:line="276" w:lineRule="auto"/>
        <w:rPr>
          <w:color w:val="auto"/>
          <w:sz w:val="18"/>
          <w:szCs w:val="18"/>
        </w:rPr>
      </w:pPr>
    </w:p>
    <w:sectPr w:rsidR="0027152D" w:rsidRPr="00CF4CCB" w:rsidSect="004A3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1" w:right="708" w:bottom="1559" w:left="708" w:header="283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C5" w:rsidRDefault="005F6AC5" w:rsidP="00683DF5">
      <w:r>
        <w:separator/>
      </w:r>
    </w:p>
  </w:endnote>
  <w:endnote w:type="continuationSeparator" w:id="0">
    <w:p w:rsidR="005F6AC5" w:rsidRDefault="005F6AC5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A6" w:rsidRDefault="00726E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04" w:rsidRDefault="003D5B55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  <w:r w:rsidRPr="00C83361">
      <w:rPr>
        <w:b/>
        <w:caps/>
        <w:color w:val="004F60"/>
        <w:sz w:val="11"/>
        <w:szCs w:val="11"/>
        <w:lang w:val="it-IT"/>
      </w:rPr>
      <w:t>Banca centro emilia</w:t>
    </w:r>
  </w:p>
  <w:p w:rsidR="00C83361" w:rsidRPr="00C83361" w:rsidRDefault="00C83361" w:rsidP="00AC2304">
    <w:pPr>
      <w:pStyle w:val="Pidipagina"/>
      <w:jc w:val="left"/>
      <w:rPr>
        <w:sz w:val="11"/>
        <w:szCs w:val="11"/>
        <w:lang w:val="it-IT"/>
      </w:rPr>
    </w:pPr>
    <w:r w:rsidRPr="00C83361">
      <w:rPr>
        <w:sz w:val="11"/>
        <w:szCs w:val="11"/>
        <w:lang w:val="it-IT"/>
      </w:rPr>
      <w:t>Capitale sociale al 31.12.2018 Euro 44.102.403,37</w:t>
    </w:r>
  </w:p>
  <w:p w:rsidR="00B361B9" w:rsidRDefault="00726EA6" w:rsidP="00944DAA">
    <w:pPr>
      <w:shd w:val="clear" w:color="auto" w:fill="auto"/>
      <w:spacing w:after="160" w:line="240" w:lineRule="auto"/>
      <w:jc w:val="left"/>
      <w:rPr>
        <w:sz w:val="11"/>
        <w:szCs w:val="11"/>
        <w:lang w:val="it-IT"/>
      </w:rPr>
    </w:pPr>
    <w:r w:rsidRPr="00726EA6">
      <w:rPr>
        <w:sz w:val="11"/>
        <w:szCs w:val="11"/>
        <w:lang w:val="it-IT"/>
      </w:rPr>
      <w:t>Codice ABI: 085</w:t>
    </w:r>
    <w:r w:rsidR="00B361B9" w:rsidRPr="00726EA6">
      <w:rPr>
        <w:sz w:val="11"/>
        <w:szCs w:val="11"/>
        <w:lang w:val="it-IT"/>
      </w:rPr>
      <w:t>09.2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delle banche presso la Banca d’Italia n.5352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Cooperative n. A112765 - Codice REA (repertorio codice amministrativo) 164811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Società partecipante al Gruppo IVA Cassa Centrale Banca – P.IVA 02529020220</w:t>
    </w:r>
    <w:r w:rsidR="00B361B9">
      <w:rPr>
        <w:sz w:val="11"/>
        <w:szCs w:val="11"/>
        <w:lang w:val="it-IT"/>
      </w:rPr>
      <w:t xml:space="preserve">    </w:t>
    </w:r>
    <w:r w:rsidR="00B361B9" w:rsidRPr="00B361B9">
      <w:rPr>
        <w:sz w:val="11"/>
        <w:szCs w:val="11"/>
        <w:lang w:val="it-IT"/>
      </w:rPr>
      <w:t>Codice Fiscale 01402600389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Aderente al Gruppo Bancario Cooperativo Cassa Centrale Banca, iscritto all’Albo dei Gruppi Bancari Soggetta all’attività di direzione e coordinamento della Capogruppo Cassa Centrale Banca – Credito</w:t>
    </w:r>
    <w:r w:rsidR="00B361B9">
      <w:rPr>
        <w:sz w:val="11"/>
        <w:szCs w:val="11"/>
        <w:lang w:val="it-IT"/>
      </w:rPr>
      <w:t xml:space="preserve"> </w:t>
    </w:r>
    <w:r w:rsidR="00B361B9" w:rsidRPr="00B361B9">
      <w:rPr>
        <w:sz w:val="11"/>
        <w:szCs w:val="11"/>
        <w:lang w:val="it-IT"/>
      </w:rPr>
      <w:t xml:space="preserve">Cooperativo Italiano </w:t>
    </w:r>
    <w:proofErr w:type="spellStart"/>
    <w:r w:rsidR="00B361B9" w:rsidRPr="00B361B9">
      <w:rPr>
        <w:sz w:val="11"/>
        <w:szCs w:val="11"/>
        <w:lang w:val="it-IT"/>
      </w:rPr>
      <w:t>S.p.A</w:t>
    </w:r>
    <w:proofErr w:type="spellEnd"/>
    <w:r w:rsidR="00B361B9">
      <w:rPr>
        <w:sz w:val="11"/>
        <w:szCs w:val="11"/>
        <w:lang w:val="it-IT"/>
      </w:rPr>
      <w:t xml:space="preserve"> 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 xml:space="preserve">Banca aderente al Fondo di Garanzia dei Depositanti del Credito Cooperativo </w:t>
    </w:r>
  </w:p>
  <w:p w:rsidR="00C83361" w:rsidRPr="00B361B9" w:rsidRDefault="00C83361" w:rsidP="00944DAA">
    <w:pPr>
      <w:shd w:val="clear" w:color="auto" w:fill="auto"/>
      <w:spacing w:after="160" w:line="240" w:lineRule="auto"/>
      <w:jc w:val="left"/>
      <w:rPr>
        <w:sz w:val="11"/>
        <w:szCs w:val="11"/>
        <w:lang w:val="it-IT"/>
      </w:rPr>
    </w:pPr>
    <w:r>
      <w:rPr>
        <w:b/>
        <w:color w:val="004F60"/>
        <w:sz w:val="11"/>
        <w:szCs w:val="11"/>
        <w:lang w:val="it-IT"/>
      </w:rPr>
      <w:t>S</w:t>
    </w:r>
    <w:r w:rsidRPr="00C83361">
      <w:rPr>
        <w:b/>
        <w:color w:val="004F60"/>
        <w:sz w:val="11"/>
        <w:szCs w:val="11"/>
        <w:lang w:val="it-IT"/>
      </w:rPr>
      <w:t xml:space="preserve">ede legale e </w:t>
    </w:r>
    <w:r>
      <w:rPr>
        <w:b/>
        <w:color w:val="004F60"/>
        <w:sz w:val="11"/>
        <w:szCs w:val="11"/>
        <w:lang w:val="it-IT"/>
      </w:rPr>
      <w:t>Direzione Generale</w:t>
    </w:r>
    <w:r w:rsidRPr="00B361B9">
      <w:rPr>
        <w:sz w:val="11"/>
        <w:szCs w:val="11"/>
        <w:lang w:val="it-IT"/>
      </w:rPr>
      <w:t xml:space="preserve">: Via Statale, 39 - 44042 </w:t>
    </w:r>
    <w:proofErr w:type="spellStart"/>
    <w:r w:rsidRPr="00B361B9">
      <w:rPr>
        <w:sz w:val="11"/>
        <w:szCs w:val="11"/>
        <w:lang w:val="it-IT"/>
      </w:rPr>
      <w:t>Corporeno</w:t>
    </w:r>
    <w:proofErr w:type="spellEnd"/>
    <w:r w:rsidRPr="00B361B9">
      <w:rPr>
        <w:sz w:val="11"/>
        <w:szCs w:val="11"/>
        <w:lang w:val="it-IT"/>
      </w:rPr>
      <w:t xml:space="preserve"> (FE</w:t>
    </w:r>
    <w:r>
      <w:rPr>
        <w:sz w:val="11"/>
        <w:szCs w:val="11"/>
        <w:lang w:val="it-IT"/>
      </w:rPr>
      <w:t xml:space="preserve">) </w:t>
    </w:r>
    <w:r w:rsidRPr="00B361B9">
      <w:rPr>
        <w:sz w:val="11"/>
        <w:szCs w:val="11"/>
        <w:lang w:val="it-IT"/>
      </w:rPr>
      <w:t>Tel. 051.972711 - Fax 051.972246</w:t>
    </w:r>
    <w:r>
      <w:rPr>
        <w:sz w:val="11"/>
        <w:szCs w:val="11"/>
        <w:lang w:val="it-IT"/>
      </w:rPr>
      <w:t xml:space="preserve"> </w:t>
    </w:r>
    <w:r w:rsidRPr="00B361B9">
      <w:rPr>
        <w:sz w:val="11"/>
        <w:szCs w:val="11"/>
        <w:lang w:val="it-IT"/>
      </w:rPr>
      <w:t xml:space="preserve">email: email@bancacentroemilia.it </w:t>
    </w:r>
    <w:r>
      <w:rPr>
        <w:sz w:val="11"/>
        <w:szCs w:val="11"/>
        <w:lang w:val="it-IT"/>
      </w:rPr>
      <w:t xml:space="preserve">    </w:t>
    </w:r>
    <w:r w:rsidRPr="00B361B9">
      <w:rPr>
        <w:sz w:val="11"/>
        <w:szCs w:val="11"/>
        <w:lang w:val="it-IT"/>
      </w:rPr>
      <w:t xml:space="preserve"> </w:t>
    </w:r>
    <w:hyperlink r:id="rId1" w:history="1">
      <w:r w:rsidRPr="00300812">
        <w:rPr>
          <w:rStyle w:val="Collegamentoipertestuale"/>
          <w:sz w:val="11"/>
          <w:szCs w:val="11"/>
          <w:lang w:val="it-IT"/>
        </w:rPr>
        <w:t>www.bancacentroemilia.it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A6" w:rsidRDefault="00726E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C5" w:rsidRDefault="005F6AC5" w:rsidP="00683DF5">
      <w:r>
        <w:separator/>
      </w:r>
    </w:p>
  </w:footnote>
  <w:footnote w:type="continuationSeparator" w:id="0">
    <w:p w:rsidR="005F6AC5" w:rsidRDefault="005F6AC5" w:rsidP="00683DF5">
      <w:r>
        <w:continuationSeparator/>
      </w:r>
    </w:p>
  </w:footnote>
  <w:footnote w:id="1">
    <w:p w:rsidR="0027152D" w:rsidRPr="009D5101" w:rsidRDefault="0027152D" w:rsidP="0027152D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9D5101">
        <w:rPr>
          <w:rStyle w:val="Rimandonotaapidipagina"/>
          <w:sz w:val="16"/>
          <w:szCs w:val="16"/>
        </w:rPr>
        <w:footnoteRef/>
      </w:r>
      <w:r w:rsidRPr="009D5101">
        <w:rPr>
          <w:rFonts w:ascii="Century Gothic" w:hAnsi="Century Gothic"/>
          <w:sz w:val="16"/>
          <w:szCs w:val="16"/>
        </w:rPr>
        <w:t xml:space="preserve"> Le candidature spontanee devono essere sottoscritte da un numero minimo di soci previsto dal Regolamento assembleare ed elettorale vigente</w:t>
      </w:r>
      <w:r>
        <w:rPr>
          <w:rFonts w:ascii="Century Gothic" w:hAnsi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A6" w:rsidRDefault="00726E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6F" w:rsidRDefault="00F049FD" w:rsidP="007C159A">
    <w:pPr>
      <w:shd w:val="clear" w:color="auto" w:fill="auto"/>
      <w:ind w:right="1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2D0BD94F" wp14:editId="1EA81FFA">
          <wp:simplePos x="0" y="0"/>
          <wp:positionH relativeFrom="column">
            <wp:posOffset>-449580</wp:posOffset>
          </wp:positionH>
          <wp:positionV relativeFrom="paragraph">
            <wp:posOffset>4445</wp:posOffset>
          </wp:positionV>
          <wp:extent cx="7560000" cy="1003343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3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A6" w:rsidRDefault="00726E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C22"/>
    <w:multiLevelType w:val="hybridMultilevel"/>
    <w:tmpl w:val="AA8643B0"/>
    <w:lvl w:ilvl="0" w:tplc="463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F163A"/>
    <w:multiLevelType w:val="hybridMultilevel"/>
    <w:tmpl w:val="E4D67B9A"/>
    <w:lvl w:ilvl="0" w:tplc="CED43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9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9"/>
  </w:num>
  <w:num w:numId="5">
    <w:abstractNumId w:val="18"/>
  </w:num>
  <w:num w:numId="6">
    <w:abstractNumId w:val="13"/>
  </w:num>
  <w:num w:numId="7">
    <w:abstractNumId w:val="4"/>
  </w:num>
  <w:num w:numId="8">
    <w:abstractNumId w:val="19"/>
  </w:num>
  <w:num w:numId="9">
    <w:abstractNumId w:val="12"/>
  </w:num>
  <w:num w:numId="10">
    <w:abstractNumId w:val="0"/>
  </w:num>
  <w:num w:numId="11">
    <w:abstractNumId w:val="15"/>
  </w:num>
  <w:num w:numId="12">
    <w:abstractNumId w:val="7"/>
  </w:num>
  <w:num w:numId="13">
    <w:abstractNumId w:val="2"/>
  </w:num>
  <w:num w:numId="14">
    <w:abstractNumId w:val="16"/>
  </w:num>
  <w:num w:numId="15">
    <w:abstractNumId w:val="11"/>
  </w:num>
  <w:num w:numId="16">
    <w:abstractNumId w:val="3"/>
  </w:num>
  <w:num w:numId="17">
    <w:abstractNumId w:val="20"/>
  </w:num>
  <w:num w:numId="18">
    <w:abstractNumId w:val="10"/>
  </w:num>
  <w:num w:numId="19">
    <w:abstractNumId w:val="17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C5"/>
    <w:rsid w:val="0004688E"/>
    <w:rsid w:val="000651CF"/>
    <w:rsid w:val="00082585"/>
    <w:rsid w:val="0008467A"/>
    <w:rsid w:val="000865B8"/>
    <w:rsid w:val="000A460C"/>
    <w:rsid w:val="000F0855"/>
    <w:rsid w:val="0011368B"/>
    <w:rsid w:val="00130FE3"/>
    <w:rsid w:val="00132363"/>
    <w:rsid w:val="0014540C"/>
    <w:rsid w:val="00156782"/>
    <w:rsid w:val="00161624"/>
    <w:rsid w:val="00166DE2"/>
    <w:rsid w:val="001C3023"/>
    <w:rsid w:val="001D1DA2"/>
    <w:rsid w:val="001D645C"/>
    <w:rsid w:val="001E3E61"/>
    <w:rsid w:val="001F0142"/>
    <w:rsid w:val="00251583"/>
    <w:rsid w:val="00263A13"/>
    <w:rsid w:val="0027152D"/>
    <w:rsid w:val="002835FA"/>
    <w:rsid w:val="00287F74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6529"/>
    <w:rsid w:val="00333A22"/>
    <w:rsid w:val="00366BA2"/>
    <w:rsid w:val="003A320A"/>
    <w:rsid w:val="003D2306"/>
    <w:rsid w:val="003D293F"/>
    <w:rsid w:val="003D5B55"/>
    <w:rsid w:val="003E6043"/>
    <w:rsid w:val="003F00DF"/>
    <w:rsid w:val="00443AAF"/>
    <w:rsid w:val="00447BDB"/>
    <w:rsid w:val="004508A3"/>
    <w:rsid w:val="004708F9"/>
    <w:rsid w:val="00475E33"/>
    <w:rsid w:val="004771A0"/>
    <w:rsid w:val="00485B26"/>
    <w:rsid w:val="00491BEE"/>
    <w:rsid w:val="00494B61"/>
    <w:rsid w:val="004A3C18"/>
    <w:rsid w:val="004B3EF1"/>
    <w:rsid w:val="004B769A"/>
    <w:rsid w:val="004C35F1"/>
    <w:rsid w:val="004C7D2C"/>
    <w:rsid w:val="004D31BF"/>
    <w:rsid w:val="004E14DA"/>
    <w:rsid w:val="0051432B"/>
    <w:rsid w:val="00534DF3"/>
    <w:rsid w:val="005361ED"/>
    <w:rsid w:val="00551770"/>
    <w:rsid w:val="005567BB"/>
    <w:rsid w:val="00584AC1"/>
    <w:rsid w:val="00586FCD"/>
    <w:rsid w:val="0059742E"/>
    <w:rsid w:val="005D1417"/>
    <w:rsid w:val="005F1A4B"/>
    <w:rsid w:val="005F6AC5"/>
    <w:rsid w:val="00613EB5"/>
    <w:rsid w:val="00625F08"/>
    <w:rsid w:val="00632A43"/>
    <w:rsid w:val="00653144"/>
    <w:rsid w:val="0066283A"/>
    <w:rsid w:val="00683DF5"/>
    <w:rsid w:val="006A61C9"/>
    <w:rsid w:val="006A71CD"/>
    <w:rsid w:val="006F4372"/>
    <w:rsid w:val="00701A67"/>
    <w:rsid w:val="00711DCD"/>
    <w:rsid w:val="00723CA1"/>
    <w:rsid w:val="00726EA6"/>
    <w:rsid w:val="007473EE"/>
    <w:rsid w:val="0075595C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C785E"/>
    <w:rsid w:val="007D1B61"/>
    <w:rsid w:val="007F5CE9"/>
    <w:rsid w:val="00803CD5"/>
    <w:rsid w:val="00824C3C"/>
    <w:rsid w:val="008346D5"/>
    <w:rsid w:val="0085566F"/>
    <w:rsid w:val="008637F6"/>
    <w:rsid w:val="00872757"/>
    <w:rsid w:val="008B2F25"/>
    <w:rsid w:val="008C71F2"/>
    <w:rsid w:val="008F6296"/>
    <w:rsid w:val="0091221A"/>
    <w:rsid w:val="00944DAA"/>
    <w:rsid w:val="00945C09"/>
    <w:rsid w:val="00977444"/>
    <w:rsid w:val="00982D33"/>
    <w:rsid w:val="009E4EDE"/>
    <w:rsid w:val="009F11B9"/>
    <w:rsid w:val="00A02F19"/>
    <w:rsid w:val="00A16437"/>
    <w:rsid w:val="00A40FEA"/>
    <w:rsid w:val="00A45872"/>
    <w:rsid w:val="00AC2304"/>
    <w:rsid w:val="00AD095F"/>
    <w:rsid w:val="00B02006"/>
    <w:rsid w:val="00B12AF4"/>
    <w:rsid w:val="00B361B9"/>
    <w:rsid w:val="00B42E3B"/>
    <w:rsid w:val="00B52811"/>
    <w:rsid w:val="00B52F02"/>
    <w:rsid w:val="00B7736D"/>
    <w:rsid w:val="00B9106E"/>
    <w:rsid w:val="00BA4652"/>
    <w:rsid w:val="00BB0381"/>
    <w:rsid w:val="00BC103B"/>
    <w:rsid w:val="00BD0C61"/>
    <w:rsid w:val="00BD5FB0"/>
    <w:rsid w:val="00BF3010"/>
    <w:rsid w:val="00C141EA"/>
    <w:rsid w:val="00C30A6E"/>
    <w:rsid w:val="00C569E5"/>
    <w:rsid w:val="00C7663F"/>
    <w:rsid w:val="00C83361"/>
    <w:rsid w:val="00C8720F"/>
    <w:rsid w:val="00C92264"/>
    <w:rsid w:val="00CA0AE4"/>
    <w:rsid w:val="00CF3EE3"/>
    <w:rsid w:val="00D02293"/>
    <w:rsid w:val="00D05BE9"/>
    <w:rsid w:val="00D22DE2"/>
    <w:rsid w:val="00D83DD6"/>
    <w:rsid w:val="00DA6534"/>
    <w:rsid w:val="00DC3890"/>
    <w:rsid w:val="00DC695B"/>
    <w:rsid w:val="00DE122F"/>
    <w:rsid w:val="00E079A1"/>
    <w:rsid w:val="00E448D0"/>
    <w:rsid w:val="00E47280"/>
    <w:rsid w:val="00E507B4"/>
    <w:rsid w:val="00E6338A"/>
    <w:rsid w:val="00E9786A"/>
    <w:rsid w:val="00EA5AAA"/>
    <w:rsid w:val="00EA79A3"/>
    <w:rsid w:val="00EC5645"/>
    <w:rsid w:val="00EC5D0C"/>
    <w:rsid w:val="00EE52A4"/>
    <w:rsid w:val="00F02DA3"/>
    <w:rsid w:val="00F03F0D"/>
    <w:rsid w:val="00F049FD"/>
    <w:rsid w:val="00F108F7"/>
    <w:rsid w:val="00F15B4D"/>
    <w:rsid w:val="00F22EFA"/>
    <w:rsid w:val="00F23F77"/>
    <w:rsid w:val="00F635D3"/>
    <w:rsid w:val="00F71752"/>
    <w:rsid w:val="00FA6585"/>
    <w:rsid w:val="00FF01E0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9F8524"/>
  <w15:docId w15:val="{83BC88FF-73A7-444D-B0E7-8BBC7858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3F0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447BDB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33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361"/>
    <w:rPr>
      <w:color w:val="800080" w:themeColor="followedHyperlink"/>
      <w:u w:val="single"/>
    </w:rPr>
  </w:style>
  <w:style w:type="paragraph" w:styleId="Testonotaapidipagina">
    <w:name w:val="footnote text"/>
    <w:aliases w:val="ft,Used by Word for text of Help footnotes"/>
    <w:basedOn w:val="Normale"/>
    <w:link w:val="TestonotaapidipaginaCarattere"/>
    <w:unhideWhenUsed/>
    <w:rsid w:val="0027152D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it-IT" w:eastAsia="en-US"/>
    </w:rPr>
  </w:style>
  <w:style w:type="character" w:customStyle="1" w:styleId="TestonotaapidipaginaCarattere">
    <w:name w:val="Testo nota a piè di pagina Carattere"/>
    <w:aliases w:val="ft Carattere,Used by Word for text of Help footnotes Carattere"/>
    <w:basedOn w:val="Carpredefinitoparagrafo"/>
    <w:link w:val="Testonotaapidipagina"/>
    <w:rsid w:val="0027152D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aliases w:val="Footnote Reference Number,Footnote Reference_LVL6,Footnote Reference_LVL61,Footnote Reference_LVL62,Footnote Reference_LVL63,Footnote Reference_LVL64,C26 Footnote Number,Footnote symbol,Footnote Reference_LVL65,fn"/>
    <w:basedOn w:val="Carpredefinitoparagrafo"/>
    <w:uiPriority w:val="99"/>
    <w:unhideWhenUsed/>
    <w:rsid w:val="0027152D"/>
    <w:rPr>
      <w:vertAlign w:val="superscript"/>
    </w:rPr>
  </w:style>
  <w:style w:type="table" w:customStyle="1" w:styleId="TableGrid">
    <w:name w:val="TableGrid"/>
    <w:rsid w:val="002715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cacentroemi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0140\AppData\Local\Microsoft\Windows\Temporary%20Internet%20Files\Content.IE5\CMMCOS5V\MODELLO_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56CA-AA2B-48EB-B88B-E6D32474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MODELLO_CARTA_INTESTATA.dotx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ZJ0140 - Ferioli Marco</dc:creator>
  <cp:lastModifiedBy>Marco Ferioli Controlli Interni</cp:lastModifiedBy>
  <cp:revision>4</cp:revision>
  <cp:lastPrinted>2019-01-07T08:52:00Z</cp:lastPrinted>
  <dcterms:created xsi:type="dcterms:W3CDTF">2020-02-22T09:40:00Z</dcterms:created>
  <dcterms:modified xsi:type="dcterms:W3CDTF">2020-02-22T09:45:00Z</dcterms:modified>
</cp:coreProperties>
</file>